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3E" w:rsidRDefault="00C3706A" w:rsidP="00C3706A">
      <w:pPr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11365" cy="9778127"/>
            <wp:effectExtent l="0" t="0" r="0" b="0"/>
            <wp:docPr id="1" name="Рисунок 1" descr="C:\Users\TEMP.DESKTOP-KQO30FK.069\Downloads\тит лист изм ф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DESKTOP-KQO30FK.069\Downloads\тит лист изм фоп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977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2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</w:t>
      </w:r>
      <w:r w:rsidR="00AE603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B5C14" w:rsidRDefault="00A21171" w:rsidP="00612C1B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5C14" w:rsidRPr="001B5C14">
        <w:rPr>
          <w:rFonts w:ascii="Times New Roman" w:hAnsi="Times New Roman" w:cs="Times New Roman"/>
          <w:sz w:val="24"/>
          <w:szCs w:val="24"/>
        </w:rPr>
        <w:t xml:space="preserve">  В соответствии с Законом РФ от 26.12.2013 г. № 273-ФЗ «Об образовании в Российской Федерации»; санитарно-эпидемиологическими требованиями к организации воспитания и обучения, отдыха и оздоровления детей и молодежи, </w:t>
      </w:r>
      <w:proofErr w:type="spellStart"/>
      <w:r w:rsidR="001B5C14" w:rsidRPr="001B5C1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B5C14" w:rsidRPr="001B5C14">
        <w:rPr>
          <w:rFonts w:ascii="Times New Roman" w:hAnsi="Times New Roman" w:cs="Times New Roman"/>
          <w:sz w:val="24"/>
          <w:szCs w:val="24"/>
        </w:rPr>
        <w:t xml:space="preserve"> 2.4.3648-20 и на основании приказа МБДОУ «Детский сад №6</w:t>
      </w:r>
      <w:r w:rsidR="001B5C14" w:rsidRPr="00823303">
        <w:rPr>
          <w:rFonts w:ascii="Times New Roman" w:hAnsi="Times New Roman" w:cs="Times New Roman"/>
          <w:sz w:val="24"/>
          <w:szCs w:val="24"/>
        </w:rPr>
        <w:t xml:space="preserve">» </w:t>
      </w:r>
      <w:r w:rsidR="00823303" w:rsidRPr="00823303">
        <w:rPr>
          <w:rFonts w:ascii="Times New Roman" w:hAnsi="Times New Roman" w:cs="Times New Roman"/>
          <w:sz w:val="24"/>
          <w:szCs w:val="24"/>
        </w:rPr>
        <w:t>от 29.08.2024 г. №80/1</w:t>
      </w:r>
      <w:r w:rsidR="001B5C14" w:rsidRPr="00823303">
        <w:rPr>
          <w:rFonts w:ascii="Times New Roman" w:hAnsi="Times New Roman" w:cs="Times New Roman"/>
          <w:sz w:val="24"/>
          <w:szCs w:val="24"/>
        </w:rPr>
        <w:t xml:space="preserve"> </w:t>
      </w:r>
      <w:r w:rsidR="001B5C14" w:rsidRPr="001B5C14">
        <w:rPr>
          <w:rFonts w:ascii="Times New Roman" w:hAnsi="Times New Roman" w:cs="Times New Roman"/>
          <w:sz w:val="24"/>
          <w:szCs w:val="24"/>
        </w:rPr>
        <w:t>внести следующие изменения и дополнения в основную образовательную программу муниципального бюджетного дошкольного образовательного учреждения «Детский сад №6»:</w:t>
      </w:r>
    </w:p>
    <w:p w:rsidR="00D2021F" w:rsidRPr="001B5C14" w:rsidRDefault="001B5C14" w:rsidP="001B5C14">
      <w:pPr>
        <w:pStyle w:val="a9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1B5C14">
        <w:rPr>
          <w:b/>
          <w:sz w:val="24"/>
          <w:szCs w:val="24"/>
        </w:rPr>
        <w:t>В ЦЕЛЕВОМ</w:t>
      </w:r>
      <w:r w:rsidR="00D2021F" w:rsidRPr="001B5C14">
        <w:rPr>
          <w:b/>
          <w:sz w:val="24"/>
          <w:szCs w:val="24"/>
        </w:rPr>
        <w:t xml:space="preserve"> РАЗДЕЛ</w:t>
      </w:r>
      <w:r w:rsidRPr="001B5C14">
        <w:rPr>
          <w:b/>
          <w:sz w:val="24"/>
          <w:szCs w:val="24"/>
        </w:rPr>
        <w:t>Е</w:t>
      </w:r>
    </w:p>
    <w:p w:rsidR="001B5C14" w:rsidRPr="001B5C14" w:rsidRDefault="001B5C14" w:rsidP="001B5C14">
      <w:pPr>
        <w:ind w:left="1134"/>
        <w:rPr>
          <w:rFonts w:ascii="Times New Roman" w:hAnsi="Times New Roman" w:cs="Times New Roman"/>
          <w:sz w:val="24"/>
          <w:szCs w:val="24"/>
          <w:u w:val="single"/>
        </w:rPr>
      </w:pPr>
      <w:r w:rsidRPr="001B5C14">
        <w:rPr>
          <w:rFonts w:ascii="Times New Roman" w:hAnsi="Times New Roman" w:cs="Times New Roman"/>
          <w:sz w:val="24"/>
          <w:szCs w:val="24"/>
          <w:u w:val="single"/>
        </w:rPr>
        <w:t xml:space="preserve">Добавить  следующую информацию: </w:t>
      </w:r>
    </w:p>
    <w:p w:rsidR="00D2021F" w:rsidRPr="00EE1B10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10">
        <w:rPr>
          <w:rFonts w:ascii="Times New Roman" w:hAnsi="Times New Roman" w:cs="Times New Roman"/>
          <w:b/>
          <w:sz w:val="24"/>
          <w:szCs w:val="24"/>
        </w:rPr>
        <w:t>1.5.</w:t>
      </w:r>
      <w:r w:rsidRPr="00EE1B10">
        <w:rPr>
          <w:rFonts w:ascii="Times New Roman" w:hAnsi="Times New Roman" w:cs="Times New Roman"/>
          <w:b/>
          <w:sz w:val="24"/>
          <w:szCs w:val="24"/>
        </w:rPr>
        <w:tab/>
        <w:t>Характеристики особенностей развития детей дошкольного возраста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2021F">
        <w:rPr>
          <w:rFonts w:ascii="Times New Roman" w:hAnsi="Times New Roman" w:cs="Times New Roman"/>
          <w:sz w:val="24"/>
          <w:szCs w:val="24"/>
        </w:rPr>
        <w:t>1.5.1.</w:t>
      </w:r>
      <w:r w:rsidRPr="00D2021F">
        <w:rPr>
          <w:rFonts w:ascii="Times New Roman" w:hAnsi="Times New Roman" w:cs="Times New Roman"/>
          <w:sz w:val="24"/>
          <w:szCs w:val="24"/>
        </w:rPr>
        <w:tab/>
        <w:t>Ранний возраст (от одного года до трёх лет)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2021F">
        <w:rPr>
          <w:rFonts w:ascii="Times New Roman" w:hAnsi="Times New Roman" w:cs="Times New Roman"/>
          <w:sz w:val="24"/>
          <w:szCs w:val="24"/>
        </w:rPr>
        <w:t>1.5.1.1.</w:t>
      </w:r>
      <w:r w:rsidRPr="00D2021F">
        <w:rPr>
          <w:rFonts w:ascii="Times New Roman" w:hAnsi="Times New Roman" w:cs="Times New Roman"/>
          <w:sz w:val="24"/>
          <w:szCs w:val="24"/>
        </w:rPr>
        <w:tab/>
        <w:t>Первая младшая группа (третий год жизни)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21F">
        <w:rPr>
          <w:rFonts w:ascii="Times New Roman" w:hAnsi="Times New Roman" w:cs="Times New Roman"/>
          <w:sz w:val="24"/>
          <w:szCs w:val="24"/>
        </w:rPr>
        <w:t>Росто</w:t>
      </w:r>
      <w:proofErr w:type="spellEnd"/>
      <w:r w:rsidRPr="00D2021F">
        <w:rPr>
          <w:rFonts w:ascii="Times New Roman" w:hAnsi="Times New Roman" w:cs="Times New Roman"/>
          <w:sz w:val="24"/>
          <w:szCs w:val="24"/>
        </w:rPr>
        <w:t>-весовые характеристики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2021F">
        <w:rPr>
          <w:rFonts w:ascii="Times New Roman" w:hAnsi="Times New Roman" w:cs="Times New Roman"/>
          <w:sz w:val="24"/>
          <w:szCs w:val="24"/>
        </w:rPr>
        <w:t>Средний вес мальчиков составляет 14,9 кг, девочек – 14,8 кг. Средняя длина тела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21F">
        <w:rPr>
          <w:rFonts w:ascii="Times New Roman" w:hAnsi="Times New Roman" w:cs="Times New Roman"/>
          <w:sz w:val="24"/>
          <w:szCs w:val="24"/>
        </w:rPr>
        <w:t>мальчиков до 95,7 см, у девочек – 97,3 см.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021F">
        <w:rPr>
          <w:rFonts w:ascii="Times New Roman" w:hAnsi="Times New Roman" w:cs="Times New Roman"/>
          <w:b/>
          <w:sz w:val="24"/>
          <w:szCs w:val="24"/>
        </w:rPr>
        <w:t>Функциональное созревание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2021F">
        <w:rPr>
          <w:rFonts w:ascii="Times New Roman" w:hAnsi="Times New Roman" w:cs="Times New Roman"/>
          <w:sz w:val="24"/>
          <w:szCs w:val="24"/>
        </w:rPr>
        <w:t>Продолжаются рост и функциональное развитие внутренних органов, костной, мышечной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21F">
        <w:rPr>
          <w:rFonts w:ascii="Times New Roman" w:hAnsi="Times New Roman" w:cs="Times New Roman"/>
          <w:sz w:val="24"/>
          <w:szCs w:val="24"/>
        </w:rPr>
        <w:t>центральной нервной системы. Совершенствуются формы двигательной активности.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021F">
        <w:rPr>
          <w:rFonts w:ascii="Times New Roman" w:hAnsi="Times New Roman" w:cs="Times New Roman"/>
          <w:b/>
          <w:sz w:val="24"/>
          <w:szCs w:val="24"/>
        </w:rPr>
        <w:t xml:space="preserve">Развитие моторики. </w:t>
      </w:r>
      <w:r w:rsidRPr="00D2021F">
        <w:rPr>
          <w:rFonts w:ascii="Times New Roman" w:hAnsi="Times New Roman" w:cs="Times New Roman"/>
          <w:sz w:val="24"/>
          <w:szCs w:val="24"/>
        </w:rPr>
        <w:t>Дифференциация развития моторики у мальчиков и девочек. У мальчиков опережающее развитие крупной моторики (к трем годам мальчики могут осваивать езду на велосипеде); у девочек опережающее развитие мелкой моторики (координированные действия с мелкими предметами).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021F">
        <w:rPr>
          <w:rFonts w:ascii="Times New Roman" w:hAnsi="Times New Roman" w:cs="Times New Roman"/>
          <w:b/>
          <w:sz w:val="24"/>
          <w:szCs w:val="24"/>
        </w:rPr>
        <w:t>Психические функции</w:t>
      </w:r>
      <w:r w:rsidRPr="00D2021F">
        <w:rPr>
          <w:rFonts w:ascii="Times New Roman" w:hAnsi="Times New Roman" w:cs="Times New Roman"/>
          <w:sz w:val="24"/>
          <w:szCs w:val="24"/>
        </w:rPr>
        <w:t>. Продолжает развиваться предметная деятельность, ситуативн</w:t>
      </w:r>
      <w:proofErr w:type="gramStart"/>
      <w:r w:rsidRPr="00D202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021F">
        <w:rPr>
          <w:rFonts w:ascii="Times New Roman" w:hAnsi="Times New Roman" w:cs="Times New Roman"/>
          <w:sz w:val="24"/>
          <w:szCs w:val="24"/>
        </w:rPr>
        <w:t xml:space="preserve"> деловое общение ребенка со взрослым;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В ходе совместной </w:t>
      </w:r>
      <w:proofErr w:type="gramStart"/>
      <w:r w:rsidRPr="00D2021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021F">
        <w:rPr>
          <w:rFonts w:ascii="Times New Roman" w:hAnsi="Times New Roman" w:cs="Times New Roman"/>
          <w:sz w:val="24"/>
          <w:szCs w:val="24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21F">
        <w:rPr>
          <w:rFonts w:ascii="Times New Roman" w:hAnsi="Times New Roman" w:cs="Times New Roman"/>
          <w:sz w:val="24"/>
          <w:szCs w:val="24"/>
        </w:rPr>
        <w:t>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D2021F" w:rsidRPr="00D2021F" w:rsidRDefault="006F0CDE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021F" w:rsidRPr="00D2021F">
        <w:rPr>
          <w:rFonts w:ascii="Times New Roman" w:hAnsi="Times New Roman" w:cs="Times New Roman"/>
          <w:sz w:val="24"/>
          <w:szCs w:val="24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</w:t>
      </w:r>
      <w:proofErr w:type="gramStart"/>
      <w:r w:rsidR="00D2021F" w:rsidRPr="00D2021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D2021F" w:rsidRPr="00D2021F">
        <w:rPr>
          <w:rFonts w:ascii="Times New Roman" w:hAnsi="Times New Roman" w:cs="Times New Roman"/>
          <w:sz w:val="24"/>
          <w:szCs w:val="24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2021F">
        <w:rPr>
          <w:rFonts w:ascii="Times New Roman" w:hAnsi="Times New Roman" w:cs="Times New Roman"/>
          <w:sz w:val="24"/>
          <w:szCs w:val="24"/>
        </w:rPr>
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D2021F" w:rsidRPr="00D2021F" w:rsidRDefault="006F0CDE" w:rsidP="00B8786E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2021F" w:rsidRPr="00D2021F">
        <w:rPr>
          <w:rFonts w:ascii="Times New Roman" w:hAnsi="Times New Roman" w:cs="Times New Roman"/>
          <w:sz w:val="24"/>
          <w:szCs w:val="24"/>
        </w:rPr>
        <w:t xml:space="preserve">Основной формой мышления становится </w:t>
      </w:r>
      <w:proofErr w:type="gramStart"/>
      <w:r w:rsidR="00D2021F" w:rsidRPr="00D2021F">
        <w:rPr>
          <w:rFonts w:ascii="Times New Roman" w:hAnsi="Times New Roman" w:cs="Times New Roman"/>
          <w:sz w:val="24"/>
          <w:szCs w:val="24"/>
        </w:rPr>
        <w:t>наглядно-действенная</w:t>
      </w:r>
      <w:proofErr w:type="gramEnd"/>
      <w:r w:rsidR="00D2021F" w:rsidRPr="00D2021F">
        <w:rPr>
          <w:rFonts w:ascii="Times New Roman" w:hAnsi="Times New Roman" w:cs="Times New Roman"/>
          <w:sz w:val="24"/>
          <w:szCs w:val="24"/>
        </w:rPr>
        <w:t>. Ее особенность заключается в том, что возникающие в жизни ребенка проблемные ситуации разрешаются путем реального действия с предметами. Размышляя об отсутствующих людях или предметах, дети начинают использовать их образы. Третий год жизни знаменуется появлением символического мышления - способности по запечатленным психологическим образа</w:t>
      </w:r>
      <w:proofErr w:type="gramStart"/>
      <w:r w:rsidR="00D2021F" w:rsidRPr="00D2021F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D2021F" w:rsidRPr="00D2021F">
        <w:rPr>
          <w:rFonts w:ascii="Times New Roman" w:hAnsi="Times New Roman" w:cs="Times New Roman"/>
          <w:sz w:val="24"/>
          <w:szCs w:val="24"/>
        </w:rPr>
        <w:t xml:space="preserve"> символам предметов воспроизводить их в тот или иной момент. Теперь они </w:t>
      </w:r>
      <w:proofErr w:type="gramStart"/>
      <w:r w:rsidR="00D2021F" w:rsidRPr="00D2021F">
        <w:rPr>
          <w:rFonts w:ascii="Times New Roman" w:hAnsi="Times New Roman" w:cs="Times New Roman"/>
          <w:sz w:val="24"/>
          <w:szCs w:val="24"/>
        </w:rPr>
        <w:t>могут проделывать некоторые операции нес</w:t>
      </w:r>
      <w:proofErr w:type="gramEnd"/>
      <w:r w:rsidR="00D2021F" w:rsidRPr="00D2021F">
        <w:rPr>
          <w:rFonts w:ascii="Times New Roman" w:hAnsi="Times New Roman" w:cs="Times New Roman"/>
          <w:sz w:val="24"/>
          <w:szCs w:val="24"/>
        </w:rPr>
        <w:t xml:space="preserve"> реальными предметами, а с их образами, и эти мысленные операции - свидетельство </w:t>
      </w:r>
      <w:r w:rsidR="00D2021F" w:rsidRPr="00D2021F">
        <w:rPr>
          <w:rFonts w:ascii="Times New Roman" w:hAnsi="Times New Roman" w:cs="Times New Roman"/>
          <w:sz w:val="24"/>
          <w:szCs w:val="24"/>
        </w:rPr>
        <w:lastRenderedPageBreak/>
        <w:t>значительно</w:t>
      </w:r>
      <w:r w:rsidR="00596FDC">
        <w:rPr>
          <w:rFonts w:ascii="Times New Roman" w:hAnsi="Times New Roman" w:cs="Times New Roman"/>
          <w:sz w:val="24"/>
          <w:szCs w:val="24"/>
        </w:rPr>
        <w:t xml:space="preserve"> </w:t>
      </w:r>
      <w:r w:rsidR="00D2021F" w:rsidRPr="00D2021F">
        <w:rPr>
          <w:rFonts w:ascii="Times New Roman" w:hAnsi="Times New Roman" w:cs="Times New Roman"/>
          <w:sz w:val="24"/>
          <w:szCs w:val="24"/>
        </w:rPr>
        <w:t>более сложной, чем прежде, работы детского мышления. Переход от конкретно-чувственного</w:t>
      </w:r>
      <w:r w:rsidR="00B8786E">
        <w:rPr>
          <w:rFonts w:ascii="Times New Roman" w:hAnsi="Times New Roman" w:cs="Times New Roman"/>
          <w:sz w:val="24"/>
          <w:szCs w:val="24"/>
        </w:rPr>
        <w:t xml:space="preserve"> </w:t>
      </w:r>
      <w:r w:rsidR="00D2021F" w:rsidRPr="00D2021F">
        <w:rPr>
          <w:rFonts w:ascii="Times New Roman" w:hAnsi="Times New Roman" w:cs="Times New Roman"/>
          <w:sz w:val="24"/>
          <w:szCs w:val="24"/>
        </w:rPr>
        <w:t xml:space="preserve">«мышления» </w:t>
      </w:r>
      <w:proofErr w:type="gramStart"/>
      <w:r w:rsidR="00D2021F" w:rsidRPr="00D2021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2021F" w:rsidRPr="00D2021F">
        <w:rPr>
          <w:rFonts w:ascii="Times New Roman" w:hAnsi="Times New Roman" w:cs="Times New Roman"/>
          <w:sz w:val="24"/>
          <w:szCs w:val="24"/>
        </w:rPr>
        <w:t xml:space="preserve"> образному может осуществляться на протяжении двух лет.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2021F">
        <w:rPr>
          <w:rFonts w:ascii="Times New Roman" w:hAnsi="Times New Roman" w:cs="Times New Roman"/>
          <w:b/>
          <w:sz w:val="24"/>
          <w:szCs w:val="24"/>
        </w:rPr>
        <w:t>Детские виды деятельности.</w:t>
      </w:r>
      <w:r w:rsidRPr="00D2021F">
        <w:rPr>
          <w:rFonts w:ascii="Times New Roman" w:hAnsi="Times New Roman" w:cs="Times New Roman"/>
          <w:sz w:val="24"/>
          <w:szCs w:val="24"/>
        </w:rPr>
        <w:t xml:space="preserve"> В этом возрасте у детей формируются новые виды деятельности: игра, рисование, конструирование. Игра носит процессуальный характер, главное в ней - действия. Они совершаются с игровыми предметами, приближенными к реальности. В середине третьего года жизни появляются действия с предметам</w:t>
      </w:r>
      <w:proofErr w:type="gramStart"/>
      <w:r w:rsidRPr="00D2021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2021F">
        <w:t xml:space="preserve"> </w:t>
      </w:r>
      <w:r w:rsidRPr="00D2021F">
        <w:rPr>
          <w:rFonts w:ascii="Times New Roman" w:hAnsi="Times New Roman" w:cs="Times New Roman"/>
          <w:sz w:val="24"/>
          <w:szCs w:val="24"/>
        </w:rPr>
        <w:t>заместителями.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021F">
        <w:rPr>
          <w:rFonts w:ascii="Times New Roman" w:hAnsi="Times New Roman" w:cs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D2021F">
        <w:rPr>
          <w:rFonts w:ascii="Times New Roman" w:hAnsi="Times New Roman" w:cs="Times New Roman"/>
          <w:sz w:val="24"/>
          <w:szCs w:val="24"/>
        </w:rPr>
        <w:t>головонога</w:t>
      </w:r>
      <w:proofErr w:type="spellEnd"/>
      <w:r w:rsidRPr="00D2021F">
        <w:rPr>
          <w:rFonts w:ascii="Times New Roman" w:hAnsi="Times New Roman" w:cs="Times New Roman"/>
          <w:sz w:val="24"/>
          <w:szCs w:val="24"/>
        </w:rPr>
        <w:t>» - окружности и отходящих от нее линий.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021F">
        <w:rPr>
          <w:rFonts w:ascii="Times New Roman" w:hAnsi="Times New Roman" w:cs="Times New Roman"/>
          <w:b/>
          <w:sz w:val="24"/>
          <w:szCs w:val="24"/>
        </w:rPr>
        <w:t>Коммуникация и социализация.</w:t>
      </w:r>
      <w:r w:rsidRPr="00D2021F">
        <w:rPr>
          <w:rFonts w:ascii="Times New Roman" w:hAnsi="Times New Roman" w:cs="Times New Roman"/>
          <w:sz w:val="24"/>
          <w:szCs w:val="24"/>
        </w:rPr>
        <w:t xml:space="preserve"> На третьем году жизни отмечается рост автономии и изменение отношений </w:t>
      </w:r>
      <w:proofErr w:type="gramStart"/>
      <w:r w:rsidRPr="00D2021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021F">
        <w:rPr>
          <w:rFonts w:ascii="Times New Roman" w:hAnsi="Times New Roman" w:cs="Times New Roman"/>
          <w:sz w:val="24"/>
          <w:szCs w:val="24"/>
        </w:rPr>
        <w:t xml:space="preserve"> взрослым, дети становятся самостоятельнее. Начинает формироваться критичность к собственным действиям.</w:t>
      </w:r>
    </w:p>
    <w:p w:rsidR="00D2021F" w:rsidRPr="00D2021F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D2021F">
        <w:rPr>
          <w:rFonts w:ascii="Times New Roman" w:hAnsi="Times New Roman" w:cs="Times New Roman"/>
          <w:b/>
          <w:sz w:val="24"/>
          <w:szCs w:val="24"/>
        </w:rPr>
        <w:t>Саморегуляция</w:t>
      </w:r>
      <w:proofErr w:type="spellEnd"/>
      <w:r w:rsidRPr="00D2021F">
        <w:rPr>
          <w:rFonts w:ascii="Times New Roman" w:hAnsi="Times New Roman" w:cs="Times New Roman"/>
          <w:b/>
          <w:sz w:val="24"/>
          <w:szCs w:val="24"/>
        </w:rPr>
        <w:t>.</w:t>
      </w:r>
      <w:r w:rsidRPr="00D2021F">
        <w:rPr>
          <w:rFonts w:ascii="Times New Roman" w:hAnsi="Times New Roman" w:cs="Times New Roman"/>
          <w:sz w:val="24"/>
          <w:szCs w:val="24"/>
        </w:rPr>
        <w:t xml:space="preserve">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</w:t>
      </w:r>
    </w:p>
    <w:p w:rsidR="00860B4E" w:rsidRDefault="00D2021F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021F">
        <w:rPr>
          <w:rFonts w:ascii="Times New Roman" w:hAnsi="Times New Roman" w:cs="Times New Roman"/>
          <w:b/>
          <w:sz w:val="24"/>
          <w:szCs w:val="24"/>
        </w:rPr>
        <w:t>Личность.</w:t>
      </w:r>
      <w:r w:rsidRPr="00D2021F">
        <w:rPr>
          <w:rFonts w:ascii="Times New Roman" w:hAnsi="Times New Roman" w:cs="Times New Roman"/>
          <w:sz w:val="24"/>
          <w:szCs w:val="24"/>
        </w:rPr>
        <w:t xml:space="preserve"> У детей появляются чувства гордости и стыда, начинают формироваться элементы самосознания, связанные с идентификацией с именем и полом. Ребенок осознает себя как отдельного человека, отличного от взрослого. У него формируется образ Я. Завершается ранний возраст кризисом трех лет, который часто сопровождается рядом отрицательных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21F">
        <w:rPr>
          <w:rFonts w:ascii="Times New Roman" w:hAnsi="Times New Roman" w:cs="Times New Roman"/>
          <w:sz w:val="24"/>
          <w:szCs w:val="24"/>
        </w:rPr>
        <w:t xml:space="preserve">проявлений: негативизмом, упрямством, нарушением общения </w:t>
      </w:r>
      <w:proofErr w:type="gramStart"/>
      <w:r w:rsidRPr="00D2021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021F">
        <w:rPr>
          <w:rFonts w:ascii="Times New Roman" w:hAnsi="Times New Roman" w:cs="Times New Roman"/>
          <w:sz w:val="24"/>
          <w:szCs w:val="24"/>
        </w:rPr>
        <w:t xml:space="preserve"> взрослым и др. Кризис может продолжаться от нескольких месяцев до двух лет.</w:t>
      </w:r>
    </w:p>
    <w:p w:rsid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10">
        <w:rPr>
          <w:rFonts w:ascii="Times New Roman" w:hAnsi="Times New Roman" w:cs="Times New Roman"/>
          <w:b/>
          <w:sz w:val="24"/>
          <w:szCs w:val="24"/>
        </w:rPr>
        <w:t>1.5.2.</w:t>
      </w:r>
      <w:r w:rsidRPr="00EE1B10">
        <w:rPr>
          <w:rFonts w:ascii="Times New Roman" w:hAnsi="Times New Roman" w:cs="Times New Roman"/>
          <w:b/>
          <w:sz w:val="24"/>
          <w:szCs w:val="24"/>
        </w:rPr>
        <w:tab/>
        <w:t>Планируемые результаты в младенческом возрасте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1.5.3.</w:t>
      </w:r>
      <w:r w:rsidRPr="00EE1B10">
        <w:rPr>
          <w:rFonts w:ascii="Times New Roman" w:hAnsi="Times New Roman" w:cs="Times New Roman"/>
          <w:sz w:val="24"/>
          <w:szCs w:val="24"/>
        </w:rPr>
        <w:tab/>
        <w:t>Планируемые результаты в раннем возрасте</w:t>
      </w:r>
      <w:proofErr w:type="gramStart"/>
      <w:r w:rsidRPr="00EE1B1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EE1B10">
        <w:rPr>
          <w:rFonts w:ascii="Times New Roman" w:hAnsi="Times New Roman" w:cs="Times New Roman"/>
          <w:sz w:val="24"/>
          <w:szCs w:val="24"/>
        </w:rPr>
        <w:t xml:space="preserve"> трем годам: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</w:t>
      </w:r>
      <w:r w:rsidR="005F5CCC">
        <w:rPr>
          <w:rFonts w:ascii="Times New Roman" w:hAnsi="Times New Roman" w:cs="Times New Roman"/>
          <w:sz w:val="24"/>
          <w:szCs w:val="24"/>
        </w:rPr>
        <w:t xml:space="preserve"> </w:t>
      </w:r>
      <w:r w:rsidRPr="00EE1B10">
        <w:rPr>
          <w:rFonts w:ascii="Times New Roman" w:hAnsi="Times New Roman" w:cs="Times New Roman"/>
          <w:sz w:val="24"/>
          <w:szCs w:val="24"/>
        </w:rPr>
        <w:t>понимает указания взрослого, выполняет движения по зрительному и звуковому ориентирам;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 xml:space="preserve">ребёнок стремится к общению </w:t>
      </w:r>
      <w:proofErr w:type="gramStart"/>
      <w:r w:rsidRPr="00EE1B1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E1B10">
        <w:rPr>
          <w:rFonts w:ascii="Times New Roman" w:hAnsi="Times New Roman" w:cs="Times New Roman"/>
          <w:sz w:val="24"/>
          <w:szCs w:val="24"/>
        </w:rPr>
        <w:t xml:space="preserve">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проявляет интерес к стихам, сказкам, повторяет отдельные слова и фразы за взрослым;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 xml:space="preserve">ребёнок рассматривает картинки, показывает и называет предметы, изображенные </w:t>
      </w:r>
      <w:proofErr w:type="gramStart"/>
      <w:r w:rsidRPr="00EE1B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них;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 xml:space="preserve">ребёнок различает и называет основные цвета, формы предметов, ориентируется </w:t>
      </w:r>
      <w:proofErr w:type="gramStart"/>
      <w:r w:rsidRPr="00EE1B1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B10">
        <w:rPr>
          <w:rFonts w:ascii="Times New Roman" w:hAnsi="Times New Roman" w:cs="Times New Roman"/>
          <w:sz w:val="24"/>
          <w:szCs w:val="24"/>
        </w:rPr>
        <w:t>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  <w:proofErr w:type="gramEnd"/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имеет представления об объектах живой и неживой природы ближайшего</w:t>
      </w:r>
      <w:r w:rsidRPr="00EE1B10">
        <w:t xml:space="preserve"> </w:t>
      </w:r>
      <w:r w:rsidRPr="00EE1B10">
        <w:rPr>
          <w:rFonts w:ascii="Times New Roman" w:hAnsi="Times New Roman" w:cs="Times New Roman"/>
          <w:sz w:val="24"/>
          <w:szCs w:val="24"/>
        </w:rPr>
        <w:t>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с удовольствием слушает музыку, подпевает, выполняет простые танцевальные движения;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эмоционально откликается на красоту природы и произведения искусства;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B1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•</w:t>
      </w:r>
      <w:r w:rsidRPr="00EE1B10">
        <w:rPr>
          <w:rFonts w:ascii="Times New Roman" w:hAnsi="Times New Roman" w:cs="Times New Roman"/>
          <w:sz w:val="24"/>
          <w:szCs w:val="24"/>
        </w:rPr>
        <w:tab/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проявляет интерес к взрослому, испытывает доверие к нему, стремится к общению и взаимодействию с ним;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проявляет интерес к сверстникам, наблюдает за их действиями, подражает им;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в сюжетно-отобразительной игре не принимает на себя роль, но может копировать ее действия, движения, слова;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интересуется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окружающими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предметами,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проявляет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исследовательскую активность, действует с ними в соответствии с их социальным назначением;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наблюдает, задает вопросы «кто это?», «что это?», «что делает?» и ждет на них ответа;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интересуется объектами и явлениями живой и неживой природы родного края, имеет представление о сезонных изменениях в природе;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понимает речь взрослого, следует его указаниям, выполняет просьбу;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овладевает родным языком, пользуясь основными грамматическими категориями и словарем разговорной речи;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возникают простейшие изображения;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овладевает приемами раскатывания, обрывания, соединения частей, используя глину, пластин;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эмоционально реагирует на музыку, с удовольствием двигается под музыку и слушает произведения татарских композиторов;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охотно выполняет движения имитационного характера, участвует в несложных сюжетных подвижных играх, организованных взрослым;</w:t>
      </w:r>
    </w:p>
    <w:p w:rsid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i/>
          <w:sz w:val="24"/>
          <w:szCs w:val="24"/>
          <w:lang w:val="kk-KZ"/>
        </w:rPr>
        <w:tab/>
        <w:t>знает назначение предметов личной гигиены (носового платка, расчески, зубной щетки и пр.) и умеет ими пользоваться.</w:t>
      </w:r>
    </w:p>
    <w:p w:rsidR="00EE1B10" w:rsidRPr="00EE1B10" w:rsidRDefault="00EE1B10" w:rsidP="00EE1B10">
      <w:pPr>
        <w:spacing w:after="0" w:line="240" w:lineRule="auto"/>
        <w:ind w:left="1134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E1B10" w:rsidRPr="00EE1B10" w:rsidRDefault="00EE1B10" w:rsidP="00EE1B10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1B10" w:rsidRDefault="00EE1B10" w:rsidP="00EE1B10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b/>
          <w:sz w:val="24"/>
          <w:szCs w:val="24"/>
          <w:lang w:val="kk-KZ"/>
        </w:rPr>
        <w:t>1.6.</w:t>
      </w:r>
      <w:r w:rsidRPr="00EE1B10">
        <w:rPr>
          <w:rFonts w:ascii="Times New Roman" w:hAnsi="Times New Roman" w:cs="Times New Roman"/>
          <w:b/>
          <w:sz w:val="24"/>
          <w:szCs w:val="24"/>
          <w:lang w:val="kk-KZ"/>
        </w:rPr>
        <w:tab/>
        <w:t>Педагогическая диагностика достижения планируемых результатов</w:t>
      </w:r>
    </w:p>
    <w:p w:rsidR="00EE1B10" w:rsidRDefault="00EE1B10" w:rsidP="00EE1B10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,,,,,,,,,,,,</w:t>
      </w:r>
    </w:p>
    <w:p w:rsidR="001B5C14" w:rsidRPr="00A21171" w:rsidRDefault="001B5C14" w:rsidP="00A21171">
      <w:pPr>
        <w:pStyle w:val="a9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1B5C14">
        <w:rPr>
          <w:b/>
          <w:sz w:val="24"/>
          <w:szCs w:val="24"/>
        </w:rPr>
        <w:t>В СОДЕРЖАТЕЛЬНОМ</w:t>
      </w:r>
      <w:r w:rsidR="00EE1B10" w:rsidRPr="001B5C14">
        <w:rPr>
          <w:b/>
          <w:sz w:val="24"/>
          <w:szCs w:val="24"/>
        </w:rPr>
        <w:t xml:space="preserve"> РАЗДЕЛ</w:t>
      </w:r>
      <w:r w:rsidRPr="001B5C14">
        <w:rPr>
          <w:b/>
          <w:sz w:val="24"/>
          <w:szCs w:val="24"/>
        </w:rPr>
        <w:t>Е</w:t>
      </w:r>
    </w:p>
    <w:p w:rsidR="00EE1B10" w:rsidRPr="001B5C14" w:rsidRDefault="001B5C14" w:rsidP="001B5C14">
      <w:pPr>
        <w:ind w:left="1134"/>
        <w:rPr>
          <w:rFonts w:ascii="Times New Roman" w:hAnsi="Times New Roman" w:cs="Times New Roman"/>
          <w:sz w:val="24"/>
          <w:szCs w:val="24"/>
          <w:u w:val="single"/>
        </w:rPr>
      </w:pPr>
      <w:r w:rsidRPr="001B5C14">
        <w:rPr>
          <w:rFonts w:ascii="Times New Roman" w:hAnsi="Times New Roman" w:cs="Times New Roman"/>
          <w:sz w:val="24"/>
          <w:szCs w:val="24"/>
          <w:u w:val="single"/>
        </w:rPr>
        <w:t>Добавить следующую информацию:</w:t>
      </w:r>
    </w:p>
    <w:p w:rsidR="00EE1B10" w:rsidRPr="00EE1B10" w:rsidRDefault="00EE1B10" w:rsidP="00EE1B10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b/>
          <w:sz w:val="24"/>
          <w:szCs w:val="24"/>
          <w:lang w:val="kk-KZ"/>
        </w:rPr>
        <w:t>Задачи образовательной работы по образовательным областям</w:t>
      </w:r>
    </w:p>
    <w:p w:rsidR="00EE1B10" w:rsidRPr="00EE1B10" w:rsidRDefault="00EE1B10" w:rsidP="00EE1B10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1B10" w:rsidRPr="00EE1B10" w:rsidRDefault="00B93424" w:rsidP="00B93424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EE1B10" w:rsidRPr="00EE1B10">
        <w:rPr>
          <w:rFonts w:ascii="Times New Roman" w:hAnsi="Times New Roman" w:cs="Times New Roman"/>
          <w:b/>
          <w:sz w:val="24"/>
          <w:szCs w:val="24"/>
          <w:lang w:val="kk-KZ"/>
        </w:rPr>
        <w:t>2.1.1.</w:t>
      </w:r>
      <w:r w:rsidR="00EE1B10" w:rsidRPr="00EE1B10">
        <w:rPr>
          <w:rFonts w:ascii="Times New Roman" w:hAnsi="Times New Roman" w:cs="Times New Roman"/>
          <w:b/>
          <w:sz w:val="24"/>
          <w:szCs w:val="24"/>
          <w:lang w:val="kk-KZ"/>
        </w:rPr>
        <w:tab/>
        <w:t>Социально-коммуникативное развитие</w:t>
      </w:r>
    </w:p>
    <w:p w:rsidR="00EE1B10" w:rsidRPr="00EE1B10" w:rsidRDefault="00EE1B10" w:rsidP="00EE1B10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1B5C14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2.1.1.1.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От 2 лет до 3 лет.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поддерживать эмоционально-положительное состояние детей в период адаптации к ДОО;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развивать игровой опыт ребёнка, помогая детям отражать в игре представления об окружающей действительности;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lastRenderedPageBreak/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Содержание образовательной деятельности.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картинках.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поддерживает стремление детей выполнять элементарные правила поведения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:rsid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Педагог создает условия для совместной игры, инсценировки татарских (русских) народных сказок, потешек, песенок, просмотра мультфильмов студии «Татармультфильм», выполнения движений под татарскую музыку и т.д. Поддерживает общение, развитие предметных действий ребенка, способствующих развитию игры и активному освоению родного языка.</w:t>
      </w:r>
    </w:p>
    <w:p w:rsid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>2.1.1.2.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Решение совокупных задач воспитания в рамках образовательной области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«Социально-коммуникативное развитие» направлено на приобщение детей к ценностям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«Родина», «Природа», «Семья», «Человек», «Жизнь», «Милосердие», «Добро», «Дружба»,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«Сотрудничество», «Труд». Это предполагает решение задач нескольких направлений воспитания: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воспитание уважения к своей семье, своему населенному пункту, родному краю, своей стране;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lastRenderedPageBreak/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EE1B10" w:rsidRP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EE1B10" w:rsidRDefault="00EE1B10" w:rsidP="00EE1B10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B1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EE1B10">
        <w:rPr>
          <w:rFonts w:ascii="Times New Roman" w:hAnsi="Times New Roman" w:cs="Times New Roman"/>
          <w:sz w:val="24"/>
          <w:szCs w:val="24"/>
          <w:lang w:val="kk-KZ"/>
        </w:rPr>
        <w:tab/>
        <w:t>формирование способности бережно и уважительно относиться к результатам своего труда и труда других людей.</w:t>
      </w:r>
    </w:p>
    <w:p w:rsidR="00EE1B10" w:rsidRDefault="00EE1B10" w:rsidP="00EE1B10">
      <w:pPr>
        <w:pStyle w:val="1"/>
        <w:spacing w:before="1" w:line="276" w:lineRule="auto"/>
        <w:ind w:left="113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9724" w:type="dxa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6997"/>
      </w:tblGrid>
      <w:tr w:rsidR="00EE1B10" w:rsidTr="001F33E0">
        <w:trPr>
          <w:trHeight w:val="383"/>
        </w:trPr>
        <w:tc>
          <w:tcPr>
            <w:tcW w:w="2727" w:type="dxa"/>
          </w:tcPr>
          <w:p w:rsidR="00EE1B10" w:rsidRPr="00285BC2" w:rsidRDefault="00EE1B10" w:rsidP="001F33E0">
            <w:pPr>
              <w:pStyle w:val="TableParagraph"/>
              <w:spacing w:line="270" w:lineRule="exact"/>
              <w:ind w:left="285"/>
              <w:rPr>
                <w:b/>
                <w:sz w:val="24"/>
              </w:rPr>
            </w:pPr>
            <w:r w:rsidRPr="00285BC2">
              <w:rPr>
                <w:b/>
                <w:sz w:val="24"/>
              </w:rPr>
              <w:t>автор</w:t>
            </w:r>
          </w:p>
        </w:tc>
        <w:tc>
          <w:tcPr>
            <w:tcW w:w="6997" w:type="dxa"/>
          </w:tcPr>
          <w:p w:rsidR="00EE1B10" w:rsidRPr="00285BC2" w:rsidRDefault="00EE1B10" w:rsidP="001F33E0">
            <w:pPr>
              <w:pStyle w:val="TableParagraph"/>
              <w:spacing w:line="270" w:lineRule="exact"/>
              <w:ind w:left="285"/>
              <w:rPr>
                <w:b/>
                <w:sz w:val="24"/>
              </w:rPr>
            </w:pPr>
            <w:r w:rsidRPr="00285BC2">
              <w:rPr>
                <w:b/>
                <w:sz w:val="24"/>
              </w:rPr>
              <w:t>название</w:t>
            </w:r>
          </w:p>
        </w:tc>
      </w:tr>
      <w:tr w:rsidR="00EE1B10" w:rsidTr="001F33E0">
        <w:trPr>
          <w:trHeight w:val="386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EE1B10" w:rsidTr="001F33E0">
        <w:trPr>
          <w:trHeight w:val="38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EE1B10" w:rsidTr="001F33E0">
        <w:trPr>
          <w:trHeight w:val="38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EE1B10" w:rsidTr="001F33E0">
        <w:trPr>
          <w:trHeight w:val="38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EE1B10" w:rsidTr="001F33E0">
        <w:trPr>
          <w:trHeight w:val="38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EE1B10" w:rsidTr="001F33E0">
        <w:trPr>
          <w:trHeight w:val="635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E1B10" w:rsidRDefault="00EE1B10" w:rsidP="001F33E0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EE1B10" w:rsidTr="001F33E0">
        <w:trPr>
          <w:trHeight w:val="63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EE1B10" w:rsidTr="001F33E0">
        <w:trPr>
          <w:trHeight w:val="635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EE1B10" w:rsidTr="001F33E0">
        <w:trPr>
          <w:trHeight w:val="635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E1B10" w:rsidRDefault="00EE1B10" w:rsidP="001F33E0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EE1B10" w:rsidTr="001F33E0">
        <w:trPr>
          <w:trHeight w:val="63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EE1B10" w:rsidTr="001F33E0">
        <w:trPr>
          <w:trHeight w:val="635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EE1B10" w:rsidTr="001F33E0">
        <w:trPr>
          <w:trHeight w:val="635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EE1B10" w:rsidTr="001F33E0">
        <w:trPr>
          <w:trHeight w:val="63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EE1B10" w:rsidTr="001F33E0">
        <w:trPr>
          <w:trHeight w:val="383"/>
        </w:trPr>
        <w:tc>
          <w:tcPr>
            <w:tcW w:w="272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:rsidR="00EE1B10" w:rsidRDefault="00EE1B10" w:rsidP="001F33E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EE1B10" w:rsidRDefault="00EE1B10" w:rsidP="00EE1B10">
      <w:pPr>
        <w:spacing w:line="278" w:lineRule="auto"/>
        <w:rPr>
          <w:sz w:val="24"/>
        </w:rPr>
        <w:sectPr w:rsidR="00EE1B10" w:rsidSect="00D559A7">
          <w:headerReference w:type="default" r:id="rId10"/>
          <w:footerReference w:type="default" r:id="rId11"/>
          <w:pgSz w:w="12000" w:h="16970"/>
          <w:pgMar w:top="1020" w:right="801" w:bottom="0" w:left="0" w:header="509" w:footer="388" w:gutter="0"/>
          <w:cols w:space="720"/>
        </w:sectPr>
      </w:pPr>
    </w:p>
    <w:p w:rsidR="00EE1B10" w:rsidRPr="00EE1B10" w:rsidRDefault="00EE1B10" w:rsidP="00EE1B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B10">
        <w:rPr>
          <w:rFonts w:ascii="Times New Roman" w:hAnsi="Times New Roman" w:cs="Times New Roman"/>
          <w:b/>
          <w:sz w:val="24"/>
          <w:szCs w:val="24"/>
        </w:rPr>
        <w:lastRenderedPageBreak/>
        <w:t>2.1.2.</w:t>
      </w:r>
      <w:r w:rsidRPr="00EE1B10">
        <w:rPr>
          <w:rFonts w:ascii="Times New Roman" w:hAnsi="Times New Roman" w:cs="Times New Roman"/>
          <w:b/>
          <w:sz w:val="24"/>
          <w:szCs w:val="24"/>
        </w:rPr>
        <w:tab/>
        <w:t>Познавательное развитие</w:t>
      </w:r>
    </w:p>
    <w:p w:rsidR="00EE1B10" w:rsidRPr="00EE1B10" w:rsidRDefault="00EE1B10" w:rsidP="00EE1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2.1.2.1.</w:t>
      </w:r>
      <w:r w:rsidRPr="00EE1B10">
        <w:rPr>
          <w:rFonts w:ascii="Times New Roman" w:hAnsi="Times New Roman" w:cs="Times New Roman"/>
          <w:sz w:val="24"/>
          <w:szCs w:val="24"/>
        </w:rPr>
        <w:tab/>
        <w:t>От 2 лет до 3 лет.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1)</w:t>
      </w:r>
      <w:r w:rsidRPr="00EE1B10">
        <w:rPr>
          <w:rFonts w:ascii="Times New Roman" w:hAnsi="Times New Roman" w:cs="Times New Roman"/>
          <w:sz w:val="24"/>
          <w:szCs w:val="24"/>
        </w:rPr>
        <w:tab/>
        <w:t>развивать разные виды восприятия: зрительного, слухового, осязательного, вкусового, обонятельного;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2)</w:t>
      </w:r>
      <w:r w:rsidRPr="00EE1B10">
        <w:rPr>
          <w:rFonts w:ascii="Times New Roman" w:hAnsi="Times New Roman" w:cs="Times New Roman"/>
          <w:sz w:val="24"/>
          <w:szCs w:val="24"/>
        </w:rPr>
        <w:tab/>
        <w:t>развивать наглядно-действенное мышление в процессе решения познавательных практических задач;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3)</w:t>
      </w:r>
      <w:r w:rsidRPr="00EE1B10">
        <w:rPr>
          <w:rFonts w:ascii="Times New Roman" w:hAnsi="Times New Roman" w:cs="Times New Roman"/>
          <w:sz w:val="24"/>
          <w:szCs w:val="24"/>
        </w:rPr>
        <w:tab/>
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4)</w:t>
      </w:r>
      <w:r w:rsidRPr="00EE1B10">
        <w:rPr>
          <w:rFonts w:ascii="Times New Roman" w:hAnsi="Times New Roman" w:cs="Times New Roman"/>
          <w:sz w:val="24"/>
          <w:szCs w:val="24"/>
        </w:rPr>
        <w:tab/>
        <w:t>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5)</w:t>
      </w:r>
      <w:r w:rsidRPr="00EE1B10">
        <w:rPr>
          <w:rFonts w:ascii="Times New Roman" w:hAnsi="Times New Roman" w:cs="Times New Roman"/>
          <w:sz w:val="24"/>
          <w:szCs w:val="24"/>
        </w:rPr>
        <w:tab/>
        <w:t>развивать первоначальные представления о себе и близких людях, эмоциональн</w:t>
      </w:r>
      <w:proofErr w:type="gramStart"/>
      <w:r w:rsidRPr="00EE1B1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E1B10">
        <w:rPr>
          <w:rFonts w:ascii="Times New Roman" w:hAnsi="Times New Roman" w:cs="Times New Roman"/>
          <w:sz w:val="24"/>
          <w:szCs w:val="24"/>
        </w:rPr>
        <w:t xml:space="preserve"> положительное отношение к членам семьи и людям ближайшего окружения, о деятельности взрослых;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6)</w:t>
      </w:r>
      <w:r w:rsidRPr="00EE1B10">
        <w:rPr>
          <w:rFonts w:ascii="Times New Roman" w:hAnsi="Times New Roman" w:cs="Times New Roman"/>
          <w:sz w:val="24"/>
          <w:szCs w:val="24"/>
        </w:rPr>
        <w:tab/>
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7)</w:t>
      </w:r>
      <w:r w:rsidRPr="00EE1B10">
        <w:rPr>
          <w:rFonts w:ascii="Times New Roman" w:hAnsi="Times New Roman" w:cs="Times New Roman"/>
          <w:sz w:val="24"/>
          <w:szCs w:val="24"/>
        </w:rPr>
        <w:tab/>
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8)</w:t>
      </w:r>
      <w:r w:rsidRPr="00EE1B10">
        <w:rPr>
          <w:rFonts w:ascii="Times New Roman" w:hAnsi="Times New Roman" w:cs="Times New Roman"/>
          <w:sz w:val="24"/>
          <w:szCs w:val="24"/>
        </w:rPr>
        <w:tab/>
        <w:t>развивать способность наблюдать за явлениями природы, воспитывать бережное отношение к животным и растениям.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1B10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деятельности.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1)</w:t>
      </w:r>
      <w:r w:rsidRPr="00EE1B10">
        <w:rPr>
          <w:rFonts w:ascii="Times New Roman" w:hAnsi="Times New Roman" w:cs="Times New Roman"/>
          <w:sz w:val="24"/>
          <w:szCs w:val="24"/>
        </w:rPr>
        <w:tab/>
        <w:t>Сенсорные эталоны и познавательные действия: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 w:rsidRPr="00EE1B10">
        <w:rPr>
          <w:rFonts w:ascii="Times New Roman" w:hAnsi="Times New Roman" w:cs="Times New Roman"/>
          <w:sz w:val="24"/>
          <w:szCs w:val="24"/>
        </w:rPr>
        <w:t>втулочек</w:t>
      </w:r>
      <w:proofErr w:type="spellEnd"/>
      <w:r w:rsidRPr="00EE1B10">
        <w:rPr>
          <w:rFonts w:ascii="Times New Roman" w:hAnsi="Times New Roman" w:cs="Times New Roman"/>
          <w:sz w:val="24"/>
          <w:szCs w:val="24"/>
        </w:rP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 xml:space="preserve">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</w:t>
      </w:r>
      <w:proofErr w:type="spellStart"/>
      <w:r w:rsidRPr="00EE1B10">
        <w:rPr>
          <w:rFonts w:ascii="Times New Roman" w:hAnsi="Times New Roman" w:cs="Times New Roman"/>
          <w:sz w:val="24"/>
          <w:szCs w:val="24"/>
        </w:rPr>
        <w:t>разбирание</w:t>
      </w:r>
      <w:proofErr w:type="spellEnd"/>
      <w:r w:rsidRPr="00EE1B10">
        <w:rPr>
          <w:rFonts w:ascii="Times New Roman" w:hAnsi="Times New Roman" w:cs="Times New Roman"/>
          <w:sz w:val="24"/>
          <w:szCs w:val="24"/>
        </w:rPr>
        <w:t xml:space="preserve"> и собирание трехместной матрешки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B10">
        <w:rPr>
          <w:rFonts w:ascii="Times New Roman" w:hAnsi="Times New Roman" w:cs="Times New Roman"/>
          <w:sz w:val="24"/>
          <w:szCs w:val="24"/>
        </w:rPr>
        <w:t>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2)</w:t>
      </w:r>
      <w:r w:rsidRPr="00EE1B10">
        <w:rPr>
          <w:rFonts w:ascii="Times New Roman" w:hAnsi="Times New Roman" w:cs="Times New Roman"/>
          <w:sz w:val="24"/>
          <w:szCs w:val="24"/>
        </w:rPr>
        <w:tab/>
        <w:t>Математические представления: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 xml:space="preserve">педагог подводит детей к освоению простейших умений в различении формы окружающих предметов, используя </w:t>
      </w:r>
      <w:proofErr w:type="spellStart"/>
      <w:r w:rsidRPr="00EE1B10">
        <w:rPr>
          <w:rFonts w:ascii="Times New Roman" w:hAnsi="Times New Roman" w:cs="Times New Roman"/>
          <w:sz w:val="24"/>
          <w:szCs w:val="24"/>
        </w:rPr>
        <w:t>предэталоные</w:t>
      </w:r>
      <w:proofErr w:type="spellEnd"/>
      <w:r w:rsidRPr="00EE1B10">
        <w:rPr>
          <w:rFonts w:ascii="Times New Roman" w:hAnsi="Times New Roman" w:cs="Times New Roman"/>
          <w:sz w:val="24"/>
          <w:szCs w:val="24"/>
        </w:rPr>
        <w:t xml:space="preserve"> представления о шаре, кубе, круге, квадрате; подборе предметов и геометрических фигур по образцу, различению и </w:t>
      </w:r>
      <w:r w:rsidRPr="00EE1B10">
        <w:rPr>
          <w:rFonts w:ascii="Times New Roman" w:hAnsi="Times New Roman" w:cs="Times New Roman"/>
          <w:sz w:val="24"/>
          <w:szCs w:val="24"/>
        </w:rPr>
        <w:lastRenderedPageBreak/>
        <w:t>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3)</w:t>
      </w:r>
      <w:r w:rsidRPr="00EE1B10">
        <w:rPr>
          <w:rFonts w:ascii="Times New Roman" w:hAnsi="Times New Roman" w:cs="Times New Roman"/>
          <w:sz w:val="24"/>
          <w:szCs w:val="24"/>
        </w:rPr>
        <w:tab/>
        <w:t>Окружающий мир: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B10">
        <w:rPr>
          <w:rFonts w:ascii="Times New Roman" w:hAnsi="Times New Roman" w:cs="Times New Roman"/>
          <w:sz w:val="24"/>
          <w:szCs w:val="24"/>
        </w:rP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</w:t>
      </w:r>
      <w:proofErr w:type="gramEnd"/>
      <w:r w:rsidRPr="00EE1B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B10">
        <w:rPr>
          <w:rFonts w:ascii="Times New Roman" w:hAnsi="Times New Roman" w:cs="Times New Roman"/>
          <w:sz w:val="24"/>
          <w:szCs w:val="24"/>
        </w:rPr>
        <w:t>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</w:t>
      </w:r>
      <w:proofErr w:type="gramEnd"/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«Бабушка вяжет носочки»; «Сестра рисует»; «Дедушка читает газету»; «Брат строит гараж»;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B10">
        <w:rPr>
          <w:rFonts w:ascii="Times New Roman" w:hAnsi="Times New Roman" w:cs="Times New Roman"/>
          <w:sz w:val="24"/>
          <w:szCs w:val="24"/>
        </w:rPr>
        <w:t>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  <w:proofErr w:type="gramEnd"/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4)</w:t>
      </w:r>
      <w:r w:rsidRPr="00EE1B10">
        <w:rPr>
          <w:rFonts w:ascii="Times New Roman" w:hAnsi="Times New Roman" w:cs="Times New Roman"/>
          <w:sz w:val="24"/>
          <w:szCs w:val="24"/>
        </w:rPr>
        <w:tab/>
        <w:t>Природа: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</w:t>
      </w:r>
      <w:proofErr w:type="gramStart"/>
      <w:r w:rsidRPr="00EE1B10">
        <w:rPr>
          <w:rFonts w:ascii="Times New Roman" w:hAnsi="Times New Roman" w:cs="Times New Roman"/>
          <w:sz w:val="24"/>
          <w:szCs w:val="24"/>
        </w:rPr>
        <w:t>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</w:t>
      </w:r>
      <w:proofErr w:type="gramEnd"/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B10">
        <w:rPr>
          <w:rFonts w:ascii="Times New Roman" w:hAnsi="Times New Roman" w:cs="Times New Roman"/>
          <w:sz w:val="24"/>
          <w:szCs w:val="24"/>
        </w:rPr>
        <w:t>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  <w:proofErr w:type="gramEnd"/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2.1.2.2.</w:t>
      </w:r>
      <w:r w:rsidRPr="00EE1B10">
        <w:rPr>
          <w:rFonts w:ascii="Times New Roman" w:hAnsi="Times New Roman" w:cs="Times New Roman"/>
          <w:sz w:val="24"/>
          <w:szCs w:val="24"/>
        </w:rPr>
        <w:tab/>
        <w:t>Решение совокупных задач воспитания в рамках образовательной области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«Познавательное развитие» направлено на приобщение детей к ценностям «Человек»,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«Семья», «Познание», «Родина» и «Природа», что предполагает: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B10">
        <w:rPr>
          <w:rFonts w:ascii="Times New Roman" w:hAnsi="Times New Roman" w:cs="Times New Roman"/>
          <w:sz w:val="24"/>
          <w:szCs w:val="24"/>
        </w:rPr>
        <w:t>страны, приобретение первого опыта действий по сохранению природы.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Литературные</w:t>
      </w:r>
      <w:r w:rsidRPr="00EE1B10">
        <w:rPr>
          <w:rFonts w:ascii="Times New Roman" w:hAnsi="Times New Roman" w:cs="Times New Roman"/>
          <w:sz w:val="24"/>
          <w:szCs w:val="24"/>
        </w:rPr>
        <w:tab/>
        <w:t>средства</w:t>
      </w:r>
      <w:r w:rsidRPr="00EE1B10">
        <w:rPr>
          <w:rFonts w:ascii="Times New Roman" w:hAnsi="Times New Roman" w:cs="Times New Roman"/>
          <w:sz w:val="24"/>
          <w:szCs w:val="24"/>
        </w:rPr>
        <w:tab/>
        <w:t>для</w:t>
      </w:r>
      <w:r w:rsidRPr="00EE1B10">
        <w:rPr>
          <w:rFonts w:ascii="Times New Roman" w:hAnsi="Times New Roman" w:cs="Times New Roman"/>
          <w:sz w:val="24"/>
          <w:szCs w:val="24"/>
        </w:rPr>
        <w:tab/>
        <w:t>решения</w:t>
      </w:r>
      <w:r w:rsidRPr="00EE1B10">
        <w:rPr>
          <w:rFonts w:ascii="Times New Roman" w:hAnsi="Times New Roman" w:cs="Times New Roman"/>
          <w:sz w:val="24"/>
          <w:szCs w:val="24"/>
        </w:rPr>
        <w:tab/>
        <w:t>задач</w:t>
      </w:r>
      <w:r w:rsidRPr="00EE1B10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EE1B10">
        <w:rPr>
          <w:rFonts w:ascii="Times New Roman" w:hAnsi="Times New Roman" w:cs="Times New Roman"/>
          <w:sz w:val="24"/>
          <w:szCs w:val="24"/>
        </w:rPr>
        <w:tab/>
        <w:t>области</w:t>
      </w:r>
    </w:p>
    <w:p w:rsid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B10">
        <w:rPr>
          <w:rFonts w:ascii="Times New Roman" w:hAnsi="Times New Roman" w:cs="Times New Roman"/>
          <w:sz w:val="24"/>
          <w:szCs w:val="24"/>
        </w:rPr>
        <w:t>«Познавательное развитие</w:t>
      </w:r>
    </w:p>
    <w:p w:rsidR="00EE1B10" w:rsidRP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670"/>
        <w:gridCol w:w="7"/>
        <w:gridCol w:w="6804"/>
      </w:tblGrid>
      <w:tr w:rsidR="00EE1B10" w:rsidTr="000F7D31">
        <w:trPr>
          <w:trHeight w:val="316"/>
        </w:trPr>
        <w:tc>
          <w:tcPr>
            <w:tcW w:w="9356" w:type="dxa"/>
            <w:gridSpan w:val="4"/>
          </w:tcPr>
          <w:p w:rsidR="00EE1B10" w:rsidRPr="00712586" w:rsidRDefault="00EE1B10" w:rsidP="00712586">
            <w:pPr>
              <w:pStyle w:val="TableParagraph"/>
              <w:spacing w:line="275" w:lineRule="exact"/>
              <w:ind w:left="0"/>
              <w:rPr>
                <w:i/>
                <w:color w:val="E36C0A" w:themeColor="accent6" w:themeShade="BF"/>
                <w:sz w:val="24"/>
              </w:rPr>
            </w:pPr>
            <w:r w:rsidRPr="00712586">
              <w:rPr>
                <w:i/>
                <w:sz w:val="24"/>
              </w:rPr>
              <w:t>Математическое</w:t>
            </w:r>
            <w:r w:rsidRPr="00712586">
              <w:rPr>
                <w:i/>
                <w:spacing w:val="-4"/>
                <w:sz w:val="24"/>
              </w:rPr>
              <w:t xml:space="preserve"> </w:t>
            </w:r>
            <w:r w:rsidRPr="00712586">
              <w:rPr>
                <w:i/>
                <w:sz w:val="24"/>
              </w:rPr>
              <w:t>развитие</w:t>
            </w:r>
          </w:p>
        </w:tc>
      </w:tr>
      <w:tr w:rsidR="00EE1B10" w:rsidTr="000F7D31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EE1B10" w:rsidRPr="006975F7" w:rsidRDefault="006975F7" w:rsidP="006975F7">
            <w:pPr>
              <w:pStyle w:val="TableParagraph"/>
              <w:spacing w:line="270" w:lineRule="exact"/>
              <w:ind w:left="0"/>
              <w:rPr>
                <w:color w:val="E36C0A" w:themeColor="accent6" w:themeShade="BF"/>
                <w:sz w:val="24"/>
                <w:lang w:val="ru-RU"/>
              </w:rPr>
            </w:pPr>
            <w:r w:rsidRPr="006975F7">
              <w:rPr>
                <w:bCs/>
                <w:color w:val="1A1A1A"/>
                <w:sz w:val="24"/>
                <w:szCs w:val="24"/>
                <w:shd w:val="clear" w:color="auto" w:fill="FFFFFF"/>
              </w:rPr>
              <w:t>Помораева</w:t>
            </w:r>
            <w:r>
              <w:rPr>
                <w:bCs/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 И.А.</w:t>
            </w:r>
            <w:r w:rsidRPr="006975F7">
              <w:rPr>
                <w:bCs/>
                <w:color w:val="1A1A1A"/>
                <w:sz w:val="24"/>
                <w:szCs w:val="24"/>
                <w:shd w:val="clear" w:color="auto" w:fill="FFFFFF"/>
              </w:rPr>
              <w:t>, Позина</w:t>
            </w:r>
            <w:r>
              <w:rPr>
                <w:bCs/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 В.А.</w:t>
            </w:r>
          </w:p>
        </w:tc>
        <w:tc>
          <w:tcPr>
            <w:tcW w:w="670" w:type="dxa"/>
            <w:tcBorders>
              <w:left w:val="nil"/>
            </w:tcBorders>
          </w:tcPr>
          <w:p w:rsidR="00EE1B10" w:rsidRPr="006975F7" w:rsidRDefault="00EE1B10" w:rsidP="006975F7">
            <w:pPr>
              <w:pStyle w:val="TableParagraph"/>
              <w:spacing w:line="270" w:lineRule="exact"/>
              <w:ind w:left="0" w:right="76"/>
              <w:rPr>
                <w:color w:val="E36C0A" w:themeColor="accent6" w:themeShade="BF"/>
                <w:sz w:val="24"/>
                <w:lang w:val="ru-RU"/>
              </w:rPr>
            </w:pPr>
          </w:p>
        </w:tc>
        <w:tc>
          <w:tcPr>
            <w:tcW w:w="6811" w:type="dxa"/>
            <w:gridSpan w:val="2"/>
          </w:tcPr>
          <w:p w:rsidR="00EE1B10" w:rsidRPr="006975F7" w:rsidRDefault="006975F7" w:rsidP="006975F7">
            <w:pPr>
              <w:pStyle w:val="TableParagraph"/>
              <w:spacing w:before="41"/>
              <w:ind w:left="0"/>
              <w:rPr>
                <w:color w:val="E36C0A" w:themeColor="accent6" w:themeShade="BF"/>
                <w:sz w:val="24"/>
                <w:szCs w:val="24"/>
                <w:lang w:val="ru-RU"/>
              </w:rPr>
            </w:pPr>
            <w:r w:rsidRPr="006975F7">
              <w:rPr>
                <w:bCs/>
                <w:color w:val="1A1A1A"/>
                <w:sz w:val="24"/>
                <w:szCs w:val="24"/>
                <w:shd w:val="clear" w:color="auto" w:fill="FFFFFF"/>
              </w:rPr>
              <w:t>Формирование элементарных математических представлений. Первая и вторая младшие группы </w:t>
            </w:r>
          </w:p>
        </w:tc>
      </w:tr>
      <w:tr w:rsidR="00EE1B10" w:rsidTr="000F7D31">
        <w:trPr>
          <w:trHeight w:val="635"/>
        </w:trPr>
        <w:tc>
          <w:tcPr>
            <w:tcW w:w="2552" w:type="dxa"/>
            <w:gridSpan w:val="3"/>
          </w:tcPr>
          <w:p w:rsidR="00EE1B10" w:rsidRDefault="00EE1B10" w:rsidP="001F33E0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804" w:type="dxa"/>
          </w:tcPr>
          <w:p w:rsidR="00EE1B10" w:rsidRDefault="00EE1B10" w:rsidP="001F33E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EE1B10" w:rsidTr="000F7D31">
        <w:trPr>
          <w:trHeight w:val="635"/>
        </w:trPr>
        <w:tc>
          <w:tcPr>
            <w:tcW w:w="2552" w:type="dxa"/>
            <w:gridSpan w:val="3"/>
          </w:tcPr>
          <w:p w:rsidR="00EE1B10" w:rsidRDefault="00EE1B10" w:rsidP="001F33E0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E1B10" w:rsidRDefault="00EE1B10" w:rsidP="001F33E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804" w:type="dxa"/>
          </w:tcPr>
          <w:p w:rsidR="00EE1B10" w:rsidRDefault="00EE1B1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0F7D31" w:rsidTr="000F7D31">
        <w:trPr>
          <w:trHeight w:val="563"/>
        </w:trPr>
        <w:tc>
          <w:tcPr>
            <w:tcW w:w="9356" w:type="dxa"/>
            <w:gridSpan w:val="4"/>
          </w:tcPr>
          <w:p w:rsidR="000F7D31" w:rsidRPr="0044177F" w:rsidRDefault="000F7D31" w:rsidP="001F33E0">
            <w:pPr>
              <w:pStyle w:val="TableParagraph"/>
              <w:spacing w:line="273" w:lineRule="exact"/>
              <w:ind w:left="144"/>
              <w:rPr>
                <w:i/>
                <w:sz w:val="24"/>
              </w:rPr>
            </w:pPr>
            <w:r w:rsidRPr="0044177F">
              <w:rPr>
                <w:i/>
                <w:sz w:val="24"/>
              </w:rPr>
              <w:t>Ребенок</w:t>
            </w:r>
            <w:r w:rsidRPr="0044177F">
              <w:rPr>
                <w:i/>
                <w:spacing w:val="-3"/>
                <w:sz w:val="24"/>
              </w:rPr>
              <w:t xml:space="preserve"> </w:t>
            </w:r>
            <w:r w:rsidRPr="0044177F">
              <w:rPr>
                <w:i/>
                <w:sz w:val="24"/>
              </w:rPr>
              <w:t>и</w:t>
            </w:r>
            <w:r w:rsidRPr="0044177F">
              <w:rPr>
                <w:i/>
                <w:spacing w:val="-3"/>
                <w:sz w:val="24"/>
              </w:rPr>
              <w:t xml:space="preserve"> </w:t>
            </w:r>
            <w:r w:rsidRPr="0044177F">
              <w:rPr>
                <w:i/>
                <w:sz w:val="24"/>
              </w:rPr>
              <w:t>окружающий</w:t>
            </w:r>
            <w:r w:rsidRPr="0044177F">
              <w:rPr>
                <w:i/>
                <w:spacing w:val="-2"/>
                <w:sz w:val="24"/>
              </w:rPr>
              <w:t xml:space="preserve"> </w:t>
            </w:r>
            <w:r w:rsidRPr="0044177F">
              <w:rPr>
                <w:i/>
                <w:sz w:val="24"/>
              </w:rPr>
              <w:t>мир</w:t>
            </w:r>
          </w:p>
        </w:tc>
      </w:tr>
      <w:tr w:rsidR="00F071B7" w:rsidTr="0044177F">
        <w:trPr>
          <w:trHeight w:val="637"/>
        </w:trPr>
        <w:tc>
          <w:tcPr>
            <w:tcW w:w="2552" w:type="dxa"/>
            <w:gridSpan w:val="3"/>
          </w:tcPr>
          <w:p w:rsidR="00F071B7" w:rsidRPr="00F071B7" w:rsidRDefault="00F071B7" w:rsidP="001F33E0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Соломенникова</w:t>
            </w:r>
            <w:proofErr w:type="spellEnd"/>
            <w:r>
              <w:rPr>
                <w:sz w:val="24"/>
                <w:lang w:val="ru-RU"/>
              </w:rPr>
              <w:t xml:space="preserve"> О.А.</w:t>
            </w:r>
          </w:p>
        </w:tc>
        <w:tc>
          <w:tcPr>
            <w:tcW w:w="6804" w:type="dxa"/>
          </w:tcPr>
          <w:p w:rsidR="0044177F" w:rsidRPr="0044177F" w:rsidRDefault="00F071B7" w:rsidP="0044177F">
            <w:pPr>
              <w:shd w:val="clear" w:color="auto" w:fill="FFFFFF"/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494949"/>
                <w:sz w:val="24"/>
                <w:szCs w:val="24"/>
                <w:lang w:val="ru-RU" w:eastAsia="ru-RU"/>
              </w:rPr>
            </w:pPr>
            <w:r w:rsidRPr="00F071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Ознакомление с природой в детском саду. Первая младшая</w:t>
            </w:r>
            <w:r w:rsidRPr="004417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группа (2-3).ФГОС ДО</w:t>
            </w:r>
          </w:p>
        </w:tc>
      </w:tr>
    </w:tbl>
    <w:p w:rsidR="00EE1B10" w:rsidRDefault="00EE1B10" w:rsidP="00EE1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D31" w:rsidRPr="000F7D31" w:rsidRDefault="000F7D31" w:rsidP="000F7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D31">
        <w:rPr>
          <w:rFonts w:ascii="Times New Roman" w:hAnsi="Times New Roman" w:cs="Times New Roman"/>
          <w:b/>
          <w:sz w:val="24"/>
          <w:szCs w:val="24"/>
        </w:rPr>
        <w:t>2.1.3.</w:t>
      </w:r>
      <w:r w:rsidRPr="000F7D31">
        <w:rPr>
          <w:rFonts w:ascii="Times New Roman" w:hAnsi="Times New Roman" w:cs="Times New Roman"/>
          <w:b/>
          <w:sz w:val="24"/>
          <w:szCs w:val="24"/>
        </w:rPr>
        <w:tab/>
        <w:t>Речевое развитие</w:t>
      </w:r>
    </w:p>
    <w:p w:rsidR="000F7D31" w:rsidRPr="000F7D31" w:rsidRDefault="000F7D31" w:rsidP="000F7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D31">
        <w:rPr>
          <w:rFonts w:ascii="Times New Roman" w:hAnsi="Times New Roman" w:cs="Times New Roman"/>
          <w:b/>
          <w:sz w:val="24"/>
          <w:szCs w:val="24"/>
        </w:rPr>
        <w:t>2.1.3.1.</w:t>
      </w:r>
      <w:r w:rsidRPr="000F7D31">
        <w:rPr>
          <w:rFonts w:ascii="Times New Roman" w:hAnsi="Times New Roman" w:cs="Times New Roman"/>
          <w:b/>
          <w:sz w:val="24"/>
          <w:szCs w:val="24"/>
        </w:rPr>
        <w:tab/>
        <w:t>От 2 лет до 3 лет.</w:t>
      </w:r>
    </w:p>
    <w:p w:rsidR="000F7D31" w:rsidRPr="000F7D31" w:rsidRDefault="000F7D31" w:rsidP="000F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7D31">
        <w:rPr>
          <w:rFonts w:ascii="Times New Roman" w:hAnsi="Times New Roman" w:cs="Times New Roman"/>
          <w:sz w:val="24"/>
          <w:szCs w:val="24"/>
        </w:rPr>
        <w:t>В области речевого развития основными задачами образовательной деятельности являются:</w:t>
      </w:r>
    </w:p>
    <w:p w:rsidR="000F7D31" w:rsidRPr="000F7D31" w:rsidRDefault="000F7D31" w:rsidP="000F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D31">
        <w:rPr>
          <w:rFonts w:ascii="Times New Roman" w:hAnsi="Times New Roman" w:cs="Times New Roman"/>
          <w:sz w:val="24"/>
          <w:szCs w:val="24"/>
        </w:rPr>
        <w:t>1)</w:t>
      </w:r>
      <w:r w:rsidRPr="000F7D31">
        <w:rPr>
          <w:rFonts w:ascii="Times New Roman" w:hAnsi="Times New Roman" w:cs="Times New Roman"/>
          <w:sz w:val="24"/>
          <w:szCs w:val="24"/>
        </w:rPr>
        <w:tab/>
        <w:t>Формирование словаря:</w:t>
      </w:r>
    </w:p>
    <w:p w:rsidR="000F7D31" w:rsidRPr="000F7D31" w:rsidRDefault="000F7D31" w:rsidP="000F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D31">
        <w:rPr>
          <w:rFonts w:ascii="Times New Roman" w:hAnsi="Times New Roman" w:cs="Times New Roman"/>
          <w:sz w:val="24"/>
          <w:szCs w:val="24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:rsidR="000F7D31" w:rsidRDefault="000F7D31" w:rsidP="000F7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D31">
        <w:rPr>
          <w:rFonts w:ascii="Times New Roman" w:hAnsi="Times New Roman" w:cs="Times New Roman"/>
          <w:sz w:val="24"/>
          <w:szCs w:val="24"/>
        </w:rPr>
        <w:t>2)</w:t>
      </w:r>
      <w:r w:rsidRPr="000F7D31">
        <w:rPr>
          <w:rFonts w:ascii="Times New Roman" w:hAnsi="Times New Roman" w:cs="Times New Roman"/>
          <w:sz w:val="24"/>
          <w:szCs w:val="24"/>
        </w:rPr>
        <w:tab/>
        <w:t>Звуковая культура речи: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3)</w:t>
      </w:r>
      <w:r w:rsidRPr="002C1D50">
        <w:rPr>
          <w:rFonts w:ascii="Times New Roman" w:hAnsi="Times New Roman" w:cs="Times New Roman"/>
          <w:sz w:val="24"/>
          <w:szCs w:val="24"/>
        </w:rPr>
        <w:tab/>
        <w:t>Грамматический строй речи: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формировать у детей умение согласовывать существительные и местоимения с глаголами, составлять фразы из 3-4 слов.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4)</w:t>
      </w:r>
      <w:r w:rsidRPr="002C1D50">
        <w:rPr>
          <w:rFonts w:ascii="Times New Roman" w:hAnsi="Times New Roman" w:cs="Times New Roman"/>
          <w:sz w:val="24"/>
          <w:szCs w:val="24"/>
        </w:rPr>
        <w:tab/>
        <w:t>Связная речь: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продолжать развивать у детей умения понимать речь педагога, отвечать на вопросы; рассказывать об окружающем в 2-4 предложениях.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5)</w:t>
      </w:r>
      <w:r w:rsidRPr="002C1D50">
        <w:rPr>
          <w:rFonts w:ascii="Times New Roman" w:hAnsi="Times New Roman" w:cs="Times New Roman"/>
          <w:sz w:val="24"/>
          <w:szCs w:val="24"/>
        </w:rPr>
        <w:tab/>
        <w:t>Интерес к художественной литературе: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 xml:space="preserve">формировать у детей умение воспринимать небольшие по объему </w:t>
      </w:r>
      <w:proofErr w:type="spellStart"/>
      <w:r w:rsidRPr="002C1D5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2C1D50">
        <w:rPr>
          <w:rFonts w:ascii="Times New Roman" w:hAnsi="Times New Roman" w:cs="Times New Roman"/>
          <w:sz w:val="24"/>
          <w:szCs w:val="24"/>
        </w:rPr>
        <w:t>, сказки и рассказы с наглядным сопровождением (и без него);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 xml:space="preserve">поощрять отклик на ритм и мелодичность стихотворений, </w:t>
      </w:r>
      <w:proofErr w:type="spellStart"/>
      <w:r w:rsidRPr="002C1D5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2C1D50">
        <w:rPr>
          <w:rFonts w:ascii="Times New Roman" w:hAnsi="Times New Roman" w:cs="Times New Roman"/>
          <w:sz w:val="24"/>
          <w:szCs w:val="24"/>
        </w:rPr>
        <w:t>; формировать умение в процессе чтения произведения повторять звуковые жесты;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 xml:space="preserve">побуждать рассматривать книги и иллюстрации вместе с педагогом и самостоятельно; развивать восприятие вопросительных и восклицательных интонаций </w:t>
      </w:r>
      <w:proofErr w:type="gramStart"/>
      <w:r w:rsidRPr="002C1D50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1)</w:t>
      </w:r>
      <w:r w:rsidRPr="002C1D50">
        <w:rPr>
          <w:rFonts w:ascii="Times New Roman" w:hAnsi="Times New Roman" w:cs="Times New Roman"/>
          <w:sz w:val="24"/>
          <w:szCs w:val="24"/>
        </w:rPr>
        <w:tab/>
        <w:t>Формирование словаря: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D50">
        <w:rPr>
          <w:rFonts w:ascii="Times New Roman" w:hAnsi="Times New Roman" w:cs="Times New Roman"/>
          <w:sz w:val="24"/>
          <w:szCs w:val="24"/>
        </w:rPr>
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</w:t>
      </w:r>
      <w:proofErr w:type="gramEnd"/>
      <w:r w:rsidRPr="002C1D50">
        <w:rPr>
          <w:rFonts w:ascii="Times New Roman" w:hAnsi="Times New Roman" w:cs="Times New Roman"/>
          <w:sz w:val="24"/>
          <w:szCs w:val="24"/>
        </w:rPr>
        <w:t xml:space="preserve">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</w:t>
      </w:r>
      <w:r w:rsidRPr="002C1D50">
        <w:rPr>
          <w:rFonts w:ascii="Times New Roman" w:hAnsi="Times New Roman" w:cs="Times New Roman"/>
          <w:sz w:val="24"/>
          <w:szCs w:val="24"/>
        </w:rPr>
        <w:lastRenderedPageBreak/>
        <w:t>обозначения личностных качеств, особенностей внешности окружающих ребёнка взрослых и сверстников.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2)</w:t>
      </w:r>
      <w:r w:rsidRPr="002C1D50">
        <w:rPr>
          <w:rFonts w:ascii="Times New Roman" w:hAnsi="Times New Roman" w:cs="Times New Roman"/>
          <w:sz w:val="24"/>
          <w:szCs w:val="24"/>
        </w:rPr>
        <w:tab/>
        <w:t>Звуковая культура речи: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</w:r>
      <w:proofErr w:type="spellStart"/>
      <w:r w:rsidRPr="002C1D50">
        <w:rPr>
          <w:rFonts w:ascii="Times New Roman" w:hAnsi="Times New Roman" w:cs="Times New Roman"/>
          <w:sz w:val="24"/>
          <w:szCs w:val="24"/>
        </w:rPr>
        <w:t>словопроизношении</w:t>
      </w:r>
      <w:proofErr w:type="spellEnd"/>
      <w:r w:rsidRPr="002C1D50">
        <w:rPr>
          <w:rFonts w:ascii="Times New Roman" w:hAnsi="Times New Roman" w:cs="Times New Roman"/>
          <w:sz w:val="24"/>
          <w:szCs w:val="24"/>
        </w:rPr>
        <w:t xml:space="preserve">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:rsid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3)</w:t>
      </w:r>
      <w:r w:rsidRPr="002C1D50">
        <w:rPr>
          <w:rFonts w:ascii="Times New Roman" w:hAnsi="Times New Roman" w:cs="Times New Roman"/>
          <w:sz w:val="24"/>
          <w:szCs w:val="24"/>
        </w:rPr>
        <w:tab/>
        <w:t>Грамматический строй речи: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</w:t>
      </w:r>
      <w:proofErr w:type="gramStart"/>
      <w:r w:rsidRPr="002C1D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C1D50">
        <w:rPr>
          <w:rFonts w:ascii="Times New Roman" w:hAnsi="Times New Roman" w:cs="Times New Roman"/>
          <w:sz w:val="24"/>
          <w:szCs w:val="24"/>
        </w:rPr>
        <w:t xml:space="preserve"> 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4)</w:t>
      </w:r>
      <w:r w:rsidRPr="002C1D50">
        <w:rPr>
          <w:rFonts w:ascii="Times New Roman" w:hAnsi="Times New Roman" w:cs="Times New Roman"/>
          <w:sz w:val="24"/>
          <w:szCs w:val="24"/>
        </w:rPr>
        <w:tab/>
        <w:t>Связная речь: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 xml:space="preserve">педагог формирует у детей умения рассказывать в 2-4 предложениях о </w:t>
      </w:r>
      <w:proofErr w:type="gramStart"/>
      <w:r w:rsidRPr="002C1D50">
        <w:rPr>
          <w:rFonts w:ascii="Times New Roman" w:hAnsi="Times New Roman" w:cs="Times New Roman"/>
          <w:sz w:val="24"/>
          <w:szCs w:val="24"/>
        </w:rPr>
        <w:t>нарисованном</w:t>
      </w:r>
      <w:proofErr w:type="gramEnd"/>
      <w:r w:rsidRPr="002C1D50">
        <w:rPr>
          <w:rFonts w:ascii="Times New Roman" w:hAnsi="Times New Roman" w:cs="Times New Roman"/>
          <w:sz w:val="24"/>
          <w:szCs w:val="24"/>
        </w:rPr>
        <w:t xml:space="preserve">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</w:t>
      </w:r>
      <w:proofErr w:type="gramStart"/>
      <w:r w:rsidRPr="002C1D5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C1D50">
        <w:rPr>
          <w:rFonts w:ascii="Times New Roman" w:hAnsi="Times New Roman" w:cs="Times New Roman"/>
          <w:sz w:val="24"/>
          <w:szCs w:val="24"/>
        </w:rPr>
        <w:t xml:space="preserve">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2.1.3.2.</w:t>
      </w:r>
      <w:r w:rsidRPr="002C1D50">
        <w:rPr>
          <w:rFonts w:ascii="Times New Roman" w:hAnsi="Times New Roman" w:cs="Times New Roman"/>
          <w:sz w:val="24"/>
          <w:szCs w:val="24"/>
        </w:rPr>
        <w:tab/>
        <w:t>Решение совокупных задач воспитания в рамках образовательной области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«Речевое развитие» направлено на приобщение детей к ценностям «Культура» и «Красота», что предполагает: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•</w:t>
      </w:r>
      <w:r w:rsidRPr="002C1D50">
        <w:rPr>
          <w:rFonts w:ascii="Times New Roman" w:hAnsi="Times New Roman" w:cs="Times New Roman"/>
          <w:sz w:val="24"/>
          <w:szCs w:val="24"/>
        </w:rPr>
        <w:tab/>
        <w:t>владение формами речевого этикета, отражающими принятые в обществе правила и нормы культурного поведения;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•</w:t>
      </w:r>
      <w:r w:rsidRPr="002C1D50">
        <w:rPr>
          <w:rFonts w:ascii="Times New Roman" w:hAnsi="Times New Roman" w:cs="Times New Roman"/>
          <w:sz w:val="24"/>
          <w:szCs w:val="24"/>
        </w:rPr>
        <w:tab/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D50" w:rsidRP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Литературные средства для решения задач образовательной области</w:t>
      </w:r>
    </w:p>
    <w:p w:rsid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50">
        <w:rPr>
          <w:rFonts w:ascii="Times New Roman" w:hAnsi="Times New Roman" w:cs="Times New Roman"/>
          <w:sz w:val="24"/>
          <w:szCs w:val="24"/>
        </w:rPr>
        <w:t>«Речевое развитие»: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095"/>
      </w:tblGrid>
      <w:tr w:rsidR="002C1D50" w:rsidTr="00704435">
        <w:trPr>
          <w:trHeight w:val="635"/>
        </w:trPr>
        <w:tc>
          <w:tcPr>
            <w:tcW w:w="3261" w:type="dxa"/>
          </w:tcPr>
          <w:p w:rsidR="002C1D50" w:rsidRPr="006975F7" w:rsidRDefault="006975F7" w:rsidP="001F33E0">
            <w:pPr>
              <w:pStyle w:val="TableParagraph"/>
              <w:spacing w:line="273" w:lineRule="exact"/>
              <w:ind w:left="144"/>
              <w:rPr>
                <w:sz w:val="24"/>
                <w:lang w:val="ru-RU"/>
              </w:rPr>
            </w:pPr>
            <w:proofErr w:type="spellStart"/>
            <w:r w:rsidRPr="006975F7">
              <w:rPr>
                <w:sz w:val="24"/>
                <w:lang w:val="ru-RU"/>
              </w:rPr>
              <w:t>Гербова</w:t>
            </w:r>
            <w:proofErr w:type="spellEnd"/>
            <w:r w:rsidRPr="006975F7">
              <w:rPr>
                <w:sz w:val="24"/>
                <w:lang w:val="ru-RU"/>
              </w:rPr>
              <w:t xml:space="preserve"> В.В.</w:t>
            </w:r>
          </w:p>
        </w:tc>
        <w:tc>
          <w:tcPr>
            <w:tcW w:w="6095" w:type="dxa"/>
          </w:tcPr>
          <w:p w:rsidR="002C1D50" w:rsidRPr="0044177F" w:rsidRDefault="006975F7" w:rsidP="0044177F">
            <w:pPr>
              <w:shd w:val="clear" w:color="auto" w:fill="FFFFFF"/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Развитие речи в детском саду. </w:t>
            </w:r>
            <w:proofErr w:type="spellStart"/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  <w:proofErr w:type="spellEnd"/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  <w:proofErr w:type="spellEnd"/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ФГОС</w:t>
            </w:r>
          </w:p>
        </w:tc>
      </w:tr>
      <w:tr w:rsidR="002C1D50" w:rsidTr="00704435">
        <w:trPr>
          <w:trHeight w:val="633"/>
        </w:trPr>
        <w:tc>
          <w:tcPr>
            <w:tcW w:w="3261" w:type="dxa"/>
          </w:tcPr>
          <w:p w:rsidR="002C1D50" w:rsidRPr="0044177F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 w:rsidRPr="0044177F">
              <w:rPr>
                <w:sz w:val="24"/>
              </w:rPr>
              <w:t>Колесникова</w:t>
            </w:r>
            <w:r w:rsidRPr="0044177F">
              <w:rPr>
                <w:spacing w:val="-4"/>
                <w:sz w:val="24"/>
              </w:rPr>
              <w:t xml:space="preserve"> </w:t>
            </w:r>
            <w:r w:rsidRPr="0044177F">
              <w:rPr>
                <w:sz w:val="24"/>
              </w:rPr>
              <w:t>Е.В.</w:t>
            </w:r>
          </w:p>
        </w:tc>
        <w:tc>
          <w:tcPr>
            <w:tcW w:w="6095" w:type="dxa"/>
          </w:tcPr>
          <w:p w:rsidR="006975F7" w:rsidRPr="0044177F" w:rsidRDefault="002C1D50" w:rsidP="006975F7">
            <w:pPr>
              <w:pStyle w:val="TableParagraph"/>
              <w:spacing w:line="270" w:lineRule="exact"/>
              <w:ind w:left="141"/>
              <w:rPr>
                <w:spacing w:val="-5"/>
                <w:sz w:val="24"/>
                <w:lang w:val="ru-RU"/>
              </w:rPr>
            </w:pPr>
            <w:r w:rsidRPr="0044177F">
              <w:rPr>
                <w:sz w:val="24"/>
              </w:rPr>
              <w:t>"Развитие</w:t>
            </w:r>
            <w:r w:rsidRPr="0044177F">
              <w:rPr>
                <w:spacing w:val="19"/>
                <w:sz w:val="24"/>
              </w:rPr>
              <w:t xml:space="preserve"> </w:t>
            </w:r>
            <w:r w:rsidRPr="0044177F">
              <w:rPr>
                <w:sz w:val="24"/>
              </w:rPr>
              <w:t>речи</w:t>
            </w:r>
            <w:r w:rsidRPr="0044177F">
              <w:rPr>
                <w:spacing w:val="26"/>
                <w:sz w:val="24"/>
              </w:rPr>
              <w:t xml:space="preserve"> </w:t>
            </w:r>
            <w:r w:rsidRPr="0044177F">
              <w:rPr>
                <w:sz w:val="24"/>
              </w:rPr>
              <w:t>у</w:t>
            </w:r>
            <w:r w:rsidRPr="0044177F">
              <w:rPr>
                <w:spacing w:val="16"/>
                <w:sz w:val="24"/>
              </w:rPr>
              <w:t xml:space="preserve"> </w:t>
            </w:r>
            <w:r w:rsidRPr="0044177F">
              <w:rPr>
                <w:sz w:val="24"/>
              </w:rPr>
              <w:t>детей</w:t>
            </w:r>
            <w:r w:rsidRPr="0044177F">
              <w:rPr>
                <w:spacing w:val="23"/>
                <w:sz w:val="24"/>
              </w:rPr>
              <w:t xml:space="preserve"> </w:t>
            </w:r>
            <w:r w:rsidRPr="0044177F">
              <w:rPr>
                <w:sz w:val="24"/>
              </w:rPr>
              <w:t>2-3</w:t>
            </w:r>
            <w:r w:rsidRPr="0044177F">
              <w:rPr>
                <w:spacing w:val="21"/>
                <w:sz w:val="24"/>
              </w:rPr>
              <w:t xml:space="preserve"> </w:t>
            </w:r>
            <w:r w:rsidRPr="0044177F">
              <w:rPr>
                <w:sz w:val="24"/>
              </w:rPr>
              <w:t>лет"</w:t>
            </w:r>
            <w:r w:rsidRPr="0044177F">
              <w:rPr>
                <w:spacing w:val="18"/>
                <w:sz w:val="24"/>
              </w:rPr>
              <w:t xml:space="preserve"> </w:t>
            </w:r>
            <w:r w:rsidRPr="0044177F">
              <w:rPr>
                <w:sz w:val="24"/>
              </w:rPr>
              <w:t>Учебно-методическое</w:t>
            </w:r>
            <w:r w:rsidRPr="0044177F">
              <w:rPr>
                <w:spacing w:val="20"/>
                <w:sz w:val="24"/>
              </w:rPr>
              <w:t xml:space="preserve"> </w:t>
            </w:r>
            <w:r w:rsidRPr="0044177F">
              <w:rPr>
                <w:sz w:val="24"/>
              </w:rPr>
              <w:t>пособие</w:t>
            </w:r>
            <w:r w:rsidRPr="0044177F">
              <w:rPr>
                <w:spacing w:val="19"/>
                <w:sz w:val="24"/>
              </w:rPr>
              <w:t xml:space="preserve"> </w:t>
            </w:r>
            <w:r w:rsidR="006975F7" w:rsidRPr="0044177F">
              <w:rPr>
                <w:sz w:val="24"/>
              </w:rPr>
              <w:t>к</w:t>
            </w:r>
            <w:r w:rsidR="006975F7" w:rsidRPr="0044177F">
              <w:rPr>
                <w:sz w:val="24"/>
                <w:lang w:val="ru-RU"/>
              </w:rPr>
              <w:t xml:space="preserve"> </w:t>
            </w:r>
            <w:r w:rsidRPr="0044177F">
              <w:rPr>
                <w:sz w:val="24"/>
              </w:rPr>
              <w:t>иллюстративному</w:t>
            </w:r>
            <w:r w:rsidRPr="0044177F">
              <w:rPr>
                <w:spacing w:val="-7"/>
                <w:sz w:val="24"/>
              </w:rPr>
              <w:t xml:space="preserve"> </w:t>
            </w:r>
            <w:r w:rsidRPr="0044177F">
              <w:rPr>
                <w:sz w:val="24"/>
              </w:rPr>
              <w:t>материалу</w:t>
            </w:r>
            <w:r w:rsidRPr="0044177F">
              <w:rPr>
                <w:spacing w:val="-5"/>
                <w:sz w:val="24"/>
              </w:rPr>
              <w:t xml:space="preserve"> </w:t>
            </w:r>
          </w:p>
          <w:p w:rsidR="002C1D50" w:rsidRPr="0044177F" w:rsidRDefault="002C1D50" w:rsidP="006975F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44177F">
              <w:rPr>
                <w:sz w:val="24"/>
              </w:rPr>
              <w:t>"От</w:t>
            </w:r>
            <w:r w:rsidRPr="0044177F">
              <w:rPr>
                <w:spacing w:val="-3"/>
                <w:sz w:val="24"/>
              </w:rPr>
              <w:t xml:space="preserve"> </w:t>
            </w:r>
            <w:r w:rsidRPr="0044177F">
              <w:rPr>
                <w:sz w:val="24"/>
              </w:rPr>
              <w:t>звукоподражаний</w:t>
            </w:r>
            <w:r w:rsidRPr="0044177F">
              <w:rPr>
                <w:spacing w:val="-1"/>
                <w:sz w:val="24"/>
              </w:rPr>
              <w:t xml:space="preserve"> </w:t>
            </w:r>
            <w:r w:rsidRPr="0044177F">
              <w:rPr>
                <w:sz w:val="24"/>
              </w:rPr>
              <w:t>к</w:t>
            </w:r>
            <w:r w:rsidRPr="0044177F">
              <w:rPr>
                <w:spacing w:val="-2"/>
                <w:sz w:val="24"/>
              </w:rPr>
              <w:t xml:space="preserve"> </w:t>
            </w:r>
            <w:r w:rsidRPr="0044177F">
              <w:rPr>
                <w:sz w:val="24"/>
              </w:rPr>
              <w:t>словам"</w:t>
            </w:r>
          </w:p>
        </w:tc>
      </w:tr>
      <w:tr w:rsidR="0044177F" w:rsidTr="00704435">
        <w:trPr>
          <w:trHeight w:val="633"/>
        </w:trPr>
        <w:tc>
          <w:tcPr>
            <w:tcW w:w="3261" w:type="dxa"/>
          </w:tcPr>
          <w:p w:rsidR="0044177F" w:rsidRPr="0044177F" w:rsidRDefault="0044177F" w:rsidP="001F33E0">
            <w:pPr>
              <w:pStyle w:val="TableParagraph"/>
              <w:spacing w:line="270" w:lineRule="exact"/>
              <w:ind w:left="144"/>
              <w:rPr>
                <w:sz w:val="24"/>
                <w:lang w:val="ru-RU"/>
              </w:rPr>
            </w:pPr>
            <w:r w:rsidRPr="0044177F">
              <w:rPr>
                <w:sz w:val="24"/>
                <w:lang w:val="ru-RU"/>
              </w:rPr>
              <w:t>Колесникова Е.В.</w:t>
            </w:r>
          </w:p>
        </w:tc>
        <w:tc>
          <w:tcPr>
            <w:tcW w:w="6095" w:type="dxa"/>
          </w:tcPr>
          <w:p w:rsidR="0044177F" w:rsidRPr="0044177F" w:rsidRDefault="0044177F" w:rsidP="006975F7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44177F">
              <w:rPr>
                <w:sz w:val="24"/>
                <w:lang w:val="ru-RU"/>
              </w:rPr>
              <w:t xml:space="preserve">Литературные тексты для детей 2-3 лет. </w:t>
            </w:r>
            <w:proofErr w:type="spellStart"/>
            <w:r w:rsidRPr="0044177F">
              <w:rPr>
                <w:sz w:val="24"/>
                <w:lang w:val="ru-RU"/>
              </w:rPr>
              <w:t>Потешки</w:t>
            </w:r>
            <w:proofErr w:type="spellEnd"/>
            <w:r w:rsidRPr="0044177F">
              <w:rPr>
                <w:sz w:val="24"/>
                <w:lang w:val="ru-RU"/>
              </w:rPr>
              <w:t xml:space="preserve">, прибаутки, Стихи, </w:t>
            </w:r>
            <w:proofErr w:type="spellStart"/>
            <w:r w:rsidRPr="0044177F">
              <w:rPr>
                <w:sz w:val="24"/>
                <w:lang w:val="ru-RU"/>
              </w:rPr>
              <w:t>загадки</w:t>
            </w:r>
            <w:proofErr w:type="gramStart"/>
            <w:r w:rsidRPr="0044177F">
              <w:rPr>
                <w:sz w:val="24"/>
                <w:lang w:val="ru-RU"/>
              </w:rPr>
              <w:t>,с</w:t>
            </w:r>
            <w:proofErr w:type="gramEnd"/>
            <w:r w:rsidRPr="0044177F">
              <w:rPr>
                <w:sz w:val="24"/>
                <w:lang w:val="ru-RU"/>
              </w:rPr>
              <w:t>казки</w:t>
            </w:r>
            <w:proofErr w:type="spellEnd"/>
            <w:r w:rsidRPr="0044177F">
              <w:rPr>
                <w:sz w:val="24"/>
                <w:lang w:val="ru-RU"/>
              </w:rPr>
              <w:t xml:space="preserve"> (Учебно-наглядное пособие)</w:t>
            </w:r>
          </w:p>
        </w:tc>
      </w:tr>
      <w:tr w:rsidR="002C1D50" w:rsidTr="00704435">
        <w:trPr>
          <w:trHeight w:val="635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Default="002C1D50" w:rsidP="001F33E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C1D50" w:rsidRDefault="002C1D50" w:rsidP="001F33E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541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Default="002C1D50" w:rsidP="001F33E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636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Default="002C1D50" w:rsidP="001F33E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C1D50" w:rsidRDefault="002C1D50" w:rsidP="001F33E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635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Default="002C1D50" w:rsidP="001F33E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C1D50" w:rsidRDefault="002C1D50" w:rsidP="001F33E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633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Pr="00704435" w:rsidRDefault="002C1D50" w:rsidP="0070443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 w:rsidR="00704435">
              <w:rPr>
                <w:sz w:val="24"/>
              </w:rPr>
              <w:t xml:space="preserve"> БАБУШКИ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МАТРЕНЫ.</w:t>
            </w:r>
            <w:r w:rsidR="00704435">
              <w:rPr>
                <w:spacing w:val="-3"/>
                <w:sz w:val="24"/>
              </w:rPr>
              <w:t xml:space="preserve"> </w:t>
            </w:r>
            <w:r w:rsidR="00704435">
              <w:rPr>
                <w:sz w:val="24"/>
              </w:rPr>
              <w:t>Русские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635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Pr="00704435" w:rsidRDefault="002C1D50" w:rsidP="00704435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 w:rsidR="00704435">
              <w:rPr>
                <w:sz w:val="24"/>
              </w:rPr>
              <w:t xml:space="preserve"> БАБУШКИ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МАТРЕНЫ.</w:t>
            </w:r>
            <w:r w:rsidR="00704435">
              <w:rPr>
                <w:spacing w:val="-3"/>
                <w:sz w:val="24"/>
              </w:rPr>
              <w:t xml:space="preserve"> </w:t>
            </w:r>
            <w:r w:rsidR="00704435">
              <w:rPr>
                <w:sz w:val="24"/>
              </w:rPr>
              <w:t>Русские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635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Pr="00704435" w:rsidRDefault="002C1D50" w:rsidP="00704435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 w:rsidR="00704435">
              <w:rPr>
                <w:sz w:val="24"/>
              </w:rPr>
              <w:t xml:space="preserve"> БАБУШКИ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МАТРЕНЫ.</w:t>
            </w:r>
            <w:r w:rsidR="00704435">
              <w:rPr>
                <w:spacing w:val="-3"/>
                <w:sz w:val="24"/>
              </w:rPr>
              <w:t xml:space="preserve"> </w:t>
            </w:r>
            <w:r w:rsidR="00704435">
              <w:rPr>
                <w:sz w:val="24"/>
              </w:rPr>
              <w:t>Русские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635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Pr="00704435" w:rsidRDefault="002C1D50" w:rsidP="00704435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 w:rsidR="00704435">
              <w:rPr>
                <w:sz w:val="24"/>
              </w:rPr>
              <w:t xml:space="preserve"> БАБУШКИ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МАТРЕНЫ.</w:t>
            </w:r>
            <w:r w:rsidR="00704435">
              <w:rPr>
                <w:spacing w:val="-3"/>
                <w:sz w:val="24"/>
              </w:rPr>
              <w:t xml:space="preserve"> </w:t>
            </w:r>
            <w:r w:rsidR="00704435">
              <w:rPr>
                <w:sz w:val="24"/>
              </w:rPr>
              <w:t>Русские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сказки.</w:t>
            </w:r>
          </w:p>
        </w:tc>
      </w:tr>
      <w:tr w:rsidR="002C1D50" w:rsidTr="00704435">
        <w:trPr>
          <w:trHeight w:val="635"/>
        </w:trPr>
        <w:tc>
          <w:tcPr>
            <w:tcW w:w="3261" w:type="dxa"/>
          </w:tcPr>
          <w:p w:rsidR="002C1D50" w:rsidRDefault="002C1D50" w:rsidP="001F33E0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6095" w:type="dxa"/>
          </w:tcPr>
          <w:p w:rsidR="002C1D50" w:rsidRPr="00704435" w:rsidRDefault="002C1D50" w:rsidP="00704435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 w:rsidR="00704435">
              <w:rPr>
                <w:sz w:val="24"/>
              </w:rPr>
              <w:t xml:space="preserve"> БАБУШКИ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МАТРЕНЫ.</w:t>
            </w:r>
            <w:r w:rsidR="00704435">
              <w:rPr>
                <w:spacing w:val="-3"/>
                <w:sz w:val="24"/>
              </w:rPr>
              <w:t xml:space="preserve"> </w:t>
            </w:r>
            <w:r w:rsidR="00704435">
              <w:rPr>
                <w:sz w:val="24"/>
              </w:rPr>
              <w:t>Русские</w:t>
            </w:r>
            <w:r w:rsidR="00704435">
              <w:rPr>
                <w:spacing w:val="-4"/>
                <w:sz w:val="24"/>
              </w:rPr>
              <w:t xml:space="preserve"> </w:t>
            </w:r>
            <w:r w:rsidR="00704435">
              <w:rPr>
                <w:sz w:val="24"/>
              </w:rPr>
              <w:t>сказки.</w:t>
            </w:r>
          </w:p>
        </w:tc>
      </w:tr>
    </w:tbl>
    <w:p w:rsidR="002C1D50" w:rsidRDefault="002C1D50" w:rsidP="002C1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BD4580" w:rsidRDefault="00BD4580" w:rsidP="00BD4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b/>
          <w:sz w:val="24"/>
          <w:szCs w:val="24"/>
          <w:lang w:val="kk-KZ"/>
        </w:rPr>
        <w:t>2.1.4.</w:t>
      </w:r>
      <w:r w:rsidRPr="00BD4580">
        <w:rPr>
          <w:rFonts w:ascii="Times New Roman" w:hAnsi="Times New Roman" w:cs="Times New Roman"/>
          <w:b/>
          <w:sz w:val="24"/>
          <w:szCs w:val="24"/>
          <w:lang w:val="kk-KZ"/>
        </w:rPr>
        <w:tab/>
        <w:t>Художественно-эстетическое развитие</w:t>
      </w:r>
    </w:p>
    <w:p w:rsidR="00BD4580" w:rsidRPr="00BD4580" w:rsidRDefault="006456FE" w:rsidP="006456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BD4580" w:rsidRPr="00BD4580">
        <w:rPr>
          <w:rFonts w:ascii="Times New Roman" w:hAnsi="Times New Roman" w:cs="Times New Roman"/>
          <w:b/>
          <w:sz w:val="24"/>
          <w:szCs w:val="24"/>
          <w:lang w:val="kk-KZ"/>
        </w:rPr>
        <w:t>2.1.4.1.</w:t>
      </w:r>
      <w:r w:rsidR="00BD4580" w:rsidRPr="00BD4580">
        <w:rPr>
          <w:rFonts w:ascii="Times New Roman" w:hAnsi="Times New Roman" w:cs="Times New Roman"/>
          <w:b/>
          <w:sz w:val="24"/>
          <w:szCs w:val="24"/>
          <w:lang w:val="kk-KZ"/>
        </w:rPr>
        <w:tab/>
        <w:t>От 2 лет до 3 лет.</w:t>
      </w:r>
    </w:p>
    <w:p w:rsidR="00BD4580" w:rsidRPr="00BD4580" w:rsidRDefault="006456FE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BD4580" w:rsidRPr="00BD4580">
        <w:rPr>
          <w:rFonts w:ascii="Times New Roman" w:hAnsi="Times New Roman" w:cs="Times New Roman"/>
          <w:sz w:val="24"/>
          <w:szCs w:val="24"/>
          <w:lang w:val="kk-KZ"/>
        </w:rPr>
        <w:t>В области художественно-эстетического развития основными задачами образовательной</w:t>
      </w:r>
      <w:r w:rsidR="00BD4580" w:rsidRPr="00BD4580">
        <w:t xml:space="preserve"> </w:t>
      </w:r>
      <w:r w:rsidR="00BD4580" w:rsidRPr="00BD4580">
        <w:rPr>
          <w:rFonts w:ascii="Times New Roman" w:hAnsi="Times New Roman" w:cs="Times New Roman"/>
          <w:sz w:val="24"/>
          <w:szCs w:val="24"/>
          <w:lang w:val="kk-KZ"/>
        </w:rPr>
        <w:t>деятельности являются: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приобщение к искусству: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познакомить детей с народными игрушками (дымковской, богородской, матрешкой и другими);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поддерживать интерес к малым формам фольклора (пестушки, заклички, прибаутки);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поддерживать интерес и познакомить с элементарными узорами татарского прикладного искусства и украшенными ими предметов быта. Вызвать положительный эмоциональный отклик на красоту произведений народного творчества.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изобразительная деятельность: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воспитывать интерес к изобразительной деятельности (рисованию, лепке) совместно со взрослым и самостоятельно;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развивать положительные эмоции на предложение нарисовать, слепить; научить правильно держать карандаш, кисть;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lastRenderedPageBreak/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3)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конструктивная деятельность: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развивать интерес к конструктивной деятельности, поддерживать желание детей строить самостоятельно;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4)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музыкальная деятельность: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воспитывать интерес к музыке, желание слушать музыку, подпевать, выполнять простейшие танцевальные движения;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:rsidR="002C1D5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формировать умение вслушиваться в татарскую народную музыку и музыку татарских композиторов, понимать ее образное содержание. Развивать эмоциональный отклик. Побуждать к выполнению под музыку игровых и плясовых движений.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познакомить с простейшими движениями, характерными для татарского танца: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«простые шаги», «притоп одной ногой», «притопы двумя ногами», «пружинка». Вызвать желание танцевать.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вовлекать детей в свободную пляску, пение и подпевание песенок татарских композиторов.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создавать в групповом помещении музыкальную среду, органично включая татарскую (русскую) музыку в повседневную жизнь детей.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5)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театрализованная деятельность: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способствовать проявлению самостоятельности, активности в игре с персонажами- игрушками;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развивать умение следить за действиями заводных игрушек, сказочных героев, адекватно реагировать на них;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способствовать формированию навыка перевоплощения в образы сказочных героев;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6)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культурно-досуговая деятельность: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развивать умение следить за действиями игрушек, сказочных героев, адекватно реагировать на них;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формировать навык перевоплощения детей в образы сказочных героев.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Содержание образовательной деятельности.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Приобщение к искусству.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lastRenderedPageBreak/>
        <w:t>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Изобразительная деятельность.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Рисование: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педагог обращает внимание детей на то, что карандаш (кисть, фломастер) оставляет след</w:t>
      </w:r>
      <w:r w:rsidRPr="00BD4580">
        <w:t xml:space="preserve"> 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>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–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Лепка: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Конструктивная деятельность.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 xml:space="preserve"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lastRenderedPageBreak/>
        <w:t>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Музыкальная деятельность.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</w:t>
      </w:r>
      <w:r w:rsidRPr="00BD4580">
        <w:t xml:space="preserve"> 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>колокольчика, фортепьяно, металлофона).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2)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3)</w:t>
      </w:r>
      <w:r w:rsidRPr="00BD4580">
        <w:rPr>
          <w:rFonts w:ascii="Times New Roman" w:hAnsi="Times New Roman" w:cs="Times New Roman"/>
          <w:sz w:val="24"/>
          <w:szCs w:val="24"/>
          <w:lang w:val="kk-KZ"/>
        </w:rPr>
        <w:tab/>
        <w:t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Театрализованная деятельность.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Культурно-досуговая деятельность.</w:t>
      </w:r>
    </w:p>
    <w:p w:rsid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580">
        <w:rPr>
          <w:rFonts w:ascii="Times New Roman" w:hAnsi="Times New Roman" w:cs="Times New Roman"/>
          <w:sz w:val="24"/>
          <w:szCs w:val="24"/>
          <w:lang w:val="kk-KZ"/>
        </w:rPr>
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:rsidR="00BD4580" w:rsidRDefault="00BD4580" w:rsidP="00BD4580">
      <w:pPr>
        <w:pStyle w:val="1"/>
        <w:spacing w:before="1"/>
        <w:ind w:left="1123" w:right="5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BD4580" w:rsidRDefault="00BD4580" w:rsidP="00BD4580">
      <w:pPr>
        <w:spacing w:before="50" w:after="42"/>
        <w:ind w:left="1123" w:right="5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675"/>
      </w:tblGrid>
      <w:tr w:rsidR="00BD4580" w:rsidTr="008C3283">
        <w:trPr>
          <w:trHeight w:val="577"/>
        </w:trPr>
        <w:tc>
          <w:tcPr>
            <w:tcW w:w="3681" w:type="dxa"/>
          </w:tcPr>
          <w:p w:rsidR="00BD4580" w:rsidRPr="00BD4580" w:rsidRDefault="00BD4580" w:rsidP="00BD4580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5675" w:type="dxa"/>
          </w:tcPr>
          <w:p w:rsidR="00BD4580" w:rsidRDefault="00BD4580" w:rsidP="008273F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D4580" w:rsidTr="008C3283">
        <w:trPr>
          <w:trHeight w:val="635"/>
        </w:trPr>
        <w:tc>
          <w:tcPr>
            <w:tcW w:w="3681" w:type="dxa"/>
          </w:tcPr>
          <w:p w:rsidR="00BD4580" w:rsidRDefault="00BD4580" w:rsidP="008273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BD4580" w:rsidRDefault="00BD4580" w:rsidP="008273F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5675" w:type="dxa"/>
          </w:tcPr>
          <w:p w:rsidR="00BD4580" w:rsidRDefault="00BD4580" w:rsidP="008273F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D4580" w:rsidTr="008C3283">
        <w:trPr>
          <w:trHeight w:val="635"/>
        </w:trPr>
        <w:tc>
          <w:tcPr>
            <w:tcW w:w="3681" w:type="dxa"/>
          </w:tcPr>
          <w:p w:rsidR="00BD4580" w:rsidRDefault="00BD4580" w:rsidP="008273F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t>Буренина А.И., Тютюнникова Т.Э</w:t>
            </w:r>
          </w:p>
        </w:tc>
        <w:tc>
          <w:tcPr>
            <w:tcW w:w="5675" w:type="dxa"/>
          </w:tcPr>
          <w:p w:rsidR="00BD4580" w:rsidRDefault="008C3283" w:rsidP="008C328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t>Музыка детства. Методические</w:t>
            </w:r>
            <w:r>
              <w:rPr>
                <w:lang w:val="ru-RU"/>
              </w:rPr>
              <w:t xml:space="preserve"> </w:t>
            </w:r>
            <w:r w:rsidR="00BD4580">
              <w:t>рекомендации и репертуар с нотными приложениями к программе «Мир открытий».–Москва «Просвещение, 2023</w:t>
            </w:r>
          </w:p>
        </w:tc>
      </w:tr>
      <w:tr w:rsidR="00BD4580" w:rsidTr="008C3283">
        <w:trPr>
          <w:trHeight w:val="1272"/>
        </w:trPr>
        <w:tc>
          <w:tcPr>
            <w:tcW w:w="3681" w:type="dxa"/>
          </w:tcPr>
          <w:p w:rsidR="00BD4580" w:rsidRDefault="00BD4580" w:rsidP="008273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5675" w:type="dxa"/>
          </w:tcPr>
          <w:p w:rsidR="00BD4580" w:rsidRDefault="00BD4580" w:rsidP="008C3283">
            <w:pPr>
              <w:pStyle w:val="TableParagraph"/>
              <w:spacing w:line="276" w:lineRule="auto"/>
              <w:ind w:left="111" w:right="142"/>
              <w:jc w:val="both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4580" w:rsidRDefault="00BD4580" w:rsidP="008C328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  <w:tr w:rsidR="00BD4580" w:rsidTr="008C3283">
        <w:trPr>
          <w:trHeight w:val="823"/>
        </w:trPr>
        <w:tc>
          <w:tcPr>
            <w:tcW w:w="3681" w:type="dxa"/>
          </w:tcPr>
          <w:p w:rsidR="00BD4580" w:rsidRDefault="00BD4580" w:rsidP="008273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t>Зацепина М.Б., Жукова Г.Е.</w:t>
            </w:r>
          </w:p>
        </w:tc>
        <w:tc>
          <w:tcPr>
            <w:tcW w:w="5675" w:type="dxa"/>
          </w:tcPr>
          <w:p w:rsidR="00BD4580" w:rsidRDefault="00BD4580" w:rsidP="008273F8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t>Музыкальное воспитание. Дидактические развивающие игры. Для работы с детьми от рождения до 7 лет. - М.: «Мозаика-синтез», 2022</w:t>
            </w:r>
          </w:p>
        </w:tc>
      </w:tr>
      <w:tr w:rsidR="00BD4580" w:rsidRPr="00734361" w:rsidTr="008C3283">
        <w:trPr>
          <w:trHeight w:val="800"/>
        </w:trPr>
        <w:tc>
          <w:tcPr>
            <w:tcW w:w="3681" w:type="dxa"/>
          </w:tcPr>
          <w:p w:rsidR="00BD4580" w:rsidRDefault="00BD4580" w:rsidP="008273F8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734361">
              <w:rPr>
                <w:sz w:val="24"/>
                <w:lang w:val="ru-RU"/>
              </w:rPr>
              <w:t>Лыкова И.А.</w:t>
            </w:r>
          </w:p>
        </w:tc>
        <w:tc>
          <w:tcPr>
            <w:tcW w:w="5675" w:type="dxa"/>
          </w:tcPr>
          <w:p w:rsidR="00BD4580" w:rsidRPr="00734361" w:rsidRDefault="00BD4580" w:rsidP="008C3283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734361">
              <w:rPr>
                <w:sz w:val="24"/>
                <w:lang w:val="ru-RU"/>
              </w:rPr>
              <w:t>Изобразительная деятельность в детском саду: планирование,</w:t>
            </w:r>
            <w:r w:rsidR="00166419">
              <w:rPr>
                <w:sz w:val="24"/>
                <w:lang w:val="ru-RU"/>
              </w:rPr>
              <w:t xml:space="preserve"> </w:t>
            </w:r>
            <w:r w:rsidRPr="00734361">
              <w:rPr>
                <w:sz w:val="24"/>
                <w:lang w:val="ru-RU"/>
              </w:rPr>
              <w:t>конспекты занятий, методические рекомендации. Младшая группа.–М.: «Карапуз», 2010</w:t>
            </w:r>
          </w:p>
        </w:tc>
      </w:tr>
      <w:tr w:rsidR="00166419" w:rsidRPr="00734361" w:rsidTr="008C3283">
        <w:trPr>
          <w:trHeight w:val="800"/>
        </w:trPr>
        <w:tc>
          <w:tcPr>
            <w:tcW w:w="3681" w:type="dxa"/>
          </w:tcPr>
          <w:p w:rsidR="00166419" w:rsidRPr="00734361" w:rsidRDefault="00166419" w:rsidP="008273F8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Лыкова И.А.</w:t>
            </w:r>
          </w:p>
        </w:tc>
        <w:tc>
          <w:tcPr>
            <w:tcW w:w="5675" w:type="dxa"/>
          </w:tcPr>
          <w:p w:rsidR="00166419" w:rsidRPr="006975F7" w:rsidRDefault="006975F7" w:rsidP="006975F7">
            <w:pPr>
              <w:shd w:val="clear" w:color="auto" w:fill="FFFFFF"/>
              <w:spacing w:line="300" w:lineRule="atLeast"/>
              <w:outlineLvl w:val="1"/>
              <w:rPr>
                <w:rFonts w:ascii="Times New Roman" w:hAnsi="Times New Roman" w:cs="Times New Roman"/>
                <w:sz w:val="24"/>
                <w:lang w:val="ru-RU"/>
              </w:rPr>
            </w:pPr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Изобразительная деятельность в детском саду. </w:t>
            </w:r>
            <w:r w:rsidRPr="00285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Третий год жизни. Методическое пособие. </w:t>
            </w:r>
            <w:r w:rsidRPr="008C3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ФГОС ДО</w:t>
            </w:r>
            <w:r w:rsidRPr="00697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 «ИД Цветной мир», 2018 г.</w:t>
            </w:r>
          </w:p>
        </w:tc>
      </w:tr>
      <w:tr w:rsidR="00BD4580" w:rsidRPr="00734361" w:rsidTr="008C3283">
        <w:trPr>
          <w:trHeight w:val="800"/>
        </w:trPr>
        <w:tc>
          <w:tcPr>
            <w:tcW w:w="3681" w:type="dxa"/>
          </w:tcPr>
          <w:p w:rsidR="00BD4580" w:rsidRPr="00734361" w:rsidRDefault="00BD4580" w:rsidP="008273F8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t>Баранова Е.В., Савельева А.М.</w:t>
            </w:r>
          </w:p>
        </w:tc>
        <w:tc>
          <w:tcPr>
            <w:tcW w:w="5675" w:type="dxa"/>
          </w:tcPr>
          <w:p w:rsidR="00BD4580" w:rsidRPr="006975F7" w:rsidRDefault="00BD4580" w:rsidP="008273F8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6975F7">
              <w:t>От навыков к творчеству. Обучение детей 2-7 лет технике рисования. Учебно-методическое пособие. – М.: «Мозаикасинтез», 2009.</w:t>
            </w:r>
          </w:p>
        </w:tc>
      </w:tr>
      <w:tr w:rsidR="00BD4580" w:rsidTr="008C3283">
        <w:trPr>
          <w:trHeight w:val="800"/>
        </w:trPr>
        <w:tc>
          <w:tcPr>
            <w:tcW w:w="3681" w:type="dxa"/>
            <w:tcBorders>
              <w:bottom w:val="single" w:sz="4" w:space="0" w:color="auto"/>
            </w:tcBorders>
          </w:tcPr>
          <w:p w:rsidR="00BD4580" w:rsidRDefault="00BD4580" w:rsidP="008273F8">
            <w:pPr>
              <w:pStyle w:val="TableParagraph"/>
              <w:spacing w:line="270" w:lineRule="exact"/>
              <w:ind w:left="110"/>
            </w:pPr>
            <w:r>
              <w:t>Куцакова Л.В</w:t>
            </w:r>
          </w:p>
        </w:tc>
        <w:tc>
          <w:tcPr>
            <w:tcW w:w="5675" w:type="dxa"/>
            <w:tcBorders>
              <w:bottom w:val="single" w:sz="4" w:space="0" w:color="auto"/>
            </w:tcBorders>
          </w:tcPr>
          <w:p w:rsidR="00BD4580" w:rsidRDefault="00BD4580" w:rsidP="008273F8">
            <w:pPr>
              <w:pStyle w:val="TableParagraph"/>
              <w:spacing w:line="270" w:lineRule="exact"/>
              <w:ind w:left="110"/>
            </w:pPr>
            <w:r>
              <w:t>Конструирование и художественный труд в детском саду: Программа иконспекты занятий. – М.: ТЦ Сфера, 2010.</w:t>
            </w:r>
          </w:p>
        </w:tc>
      </w:tr>
    </w:tbl>
    <w:p w:rsid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BD4580" w:rsidRDefault="00BD4580" w:rsidP="00BD4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580">
        <w:rPr>
          <w:rFonts w:ascii="Times New Roman" w:hAnsi="Times New Roman" w:cs="Times New Roman"/>
          <w:b/>
          <w:sz w:val="24"/>
          <w:szCs w:val="24"/>
        </w:rPr>
        <w:t>2.1.5.</w:t>
      </w:r>
      <w:r w:rsidRPr="00BD4580">
        <w:rPr>
          <w:rFonts w:ascii="Times New Roman" w:hAnsi="Times New Roman" w:cs="Times New Roman"/>
          <w:b/>
          <w:sz w:val="24"/>
          <w:szCs w:val="24"/>
        </w:rPr>
        <w:tab/>
        <w:t>Физическое развитие</w:t>
      </w:r>
    </w:p>
    <w:p w:rsidR="00BD4580" w:rsidRPr="00BD4580" w:rsidRDefault="00BD4580" w:rsidP="005B6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580">
        <w:rPr>
          <w:rFonts w:ascii="Times New Roman" w:hAnsi="Times New Roman" w:cs="Times New Roman"/>
          <w:b/>
          <w:sz w:val="24"/>
          <w:szCs w:val="24"/>
        </w:rPr>
        <w:t>2.1.5.1.</w:t>
      </w:r>
      <w:r w:rsidRPr="00BD4580">
        <w:rPr>
          <w:rFonts w:ascii="Times New Roman" w:hAnsi="Times New Roman" w:cs="Times New Roman"/>
          <w:b/>
          <w:sz w:val="24"/>
          <w:szCs w:val="24"/>
        </w:rPr>
        <w:tab/>
        <w:t>От 2 лет до 3 лет.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  <w:proofErr w:type="gramEnd"/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развивать психофизические качества, равновесие и ориентировку в пространстве;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поддерживать у детей желание играть в подвижные игры вместе с педагогом в небольших подгруппах;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познакомить с основными алгоритмами выполнения культурно-гигиенических процедур. Приучать детей сознательно и самостоятельно осуществлять гигиенические процедуры: открывать кран, аккуратно намыливать и смывать мыло с рук, мыть лицо, насухо вытираться полотенцем, вешать его на место. Формировать потребность в соблюдении гигиенических навыков;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формировать элементарные навыки поведения за столом: правильно пользоваться чашкой, столовой и чайной ложками, салфеткой; бесшумно пережевывать пищу, благодарить. Приучать детей после каждого приема пищи полоскать рот питьевой водой;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рассказать о пользе воды, овощей, каши для здоровья человека;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побуждать детей осмысленно пользоваться зубной щёткой, расческой, носовым платком, туалетной бумагой, влажной салфеткой;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предоставлять возможность кататься на санках, трехколесном велосипеде,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580">
        <w:rPr>
          <w:rFonts w:ascii="Times New Roman" w:hAnsi="Times New Roman" w:cs="Times New Roman"/>
          <w:sz w:val="24"/>
          <w:szCs w:val="24"/>
        </w:rPr>
        <w:t>пользуясь управлением руля;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развивать согласованность совместных действий в татарских подвижных играх, организованных взрослыми;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вовлекать детей в игры с предметами, стимулирующие развитие мелкой моторики.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Педагог формирует умение выполнять основные движения, общеразвивающие и музыкально-ритмические упражнения в различных формах физкультурн</w:t>
      </w:r>
      <w:proofErr w:type="gramStart"/>
      <w:r w:rsidRPr="00BD45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580">
        <w:rPr>
          <w:rFonts w:ascii="Times New Roman" w:hAnsi="Times New Roman" w:cs="Times New Roman"/>
          <w:sz w:val="24"/>
          <w:szCs w:val="24"/>
        </w:rPr>
        <w:t>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</w:t>
      </w:r>
      <w:proofErr w:type="gramStart"/>
      <w:r w:rsidRPr="00BD45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гигиенические навыки.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1)</w:t>
      </w:r>
      <w:r w:rsidRPr="00BD4580">
        <w:rPr>
          <w:rFonts w:ascii="Times New Roman" w:hAnsi="Times New Roman" w:cs="Times New Roman"/>
          <w:sz w:val="24"/>
          <w:szCs w:val="24"/>
        </w:rPr>
        <w:tab/>
        <w:t>Основная гимнастика (основные движения, общеразвивающие упражнения). Основные движения: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580">
        <w:rPr>
          <w:rFonts w:ascii="Times New Roman" w:hAnsi="Times New Roman" w:cs="Times New Roman"/>
          <w:sz w:val="24"/>
          <w:szCs w:val="24"/>
        </w:rPr>
        <w:t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 xml:space="preserve"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 w:rsidRPr="00BD4580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BD4580">
        <w:rPr>
          <w:rFonts w:ascii="Times New Roman" w:hAnsi="Times New Roman" w:cs="Times New Roman"/>
          <w:sz w:val="24"/>
          <w:szCs w:val="24"/>
        </w:rPr>
        <w:t xml:space="preserve"> под дугой (30-40 см); влезание на лесенку-стремянку и спуск с нее произвольным способом;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580">
        <w:rPr>
          <w:rFonts w:ascii="Times New Roman" w:hAnsi="Times New Roman" w:cs="Times New Roman"/>
          <w:sz w:val="24"/>
          <w:szCs w:val="24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  <w:proofErr w:type="gramEnd"/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580">
        <w:rPr>
          <w:rFonts w:ascii="Times New Roman" w:hAnsi="Times New Roman" w:cs="Times New Roman"/>
          <w:sz w:val="24"/>
          <w:szCs w:val="24"/>
        </w:rP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кружение на месте.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 xml:space="preserve">В процессе обучения основным движениям педагог побуждает детей действовать сообща, </w:t>
      </w:r>
      <w:proofErr w:type="gramStart"/>
      <w:r w:rsidRPr="00BD4580">
        <w:rPr>
          <w:rFonts w:ascii="Times New Roman" w:hAnsi="Times New Roman" w:cs="Times New Roman"/>
          <w:sz w:val="24"/>
          <w:szCs w:val="24"/>
        </w:rPr>
        <w:t>двигаться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не наталкиваясь друг на друга, придерживаться определенного направления движения, предлагает разнообразные упражнения.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 xml:space="preserve"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</w:t>
      </w:r>
      <w:r w:rsidRPr="00BD4580">
        <w:rPr>
          <w:rFonts w:ascii="Times New Roman" w:hAnsi="Times New Roman" w:cs="Times New Roman"/>
          <w:sz w:val="24"/>
          <w:szCs w:val="24"/>
        </w:rPr>
        <w:lastRenderedPageBreak/>
        <w:t xml:space="preserve">из исходного положения стоя и сидя; одновременное </w:t>
      </w:r>
      <w:proofErr w:type="gramStart"/>
      <w:r w:rsidRPr="00BD4580">
        <w:rPr>
          <w:rFonts w:ascii="Times New Roman" w:hAnsi="Times New Roman" w:cs="Times New Roman"/>
          <w:sz w:val="24"/>
          <w:szCs w:val="24"/>
        </w:rPr>
        <w:t>сгибание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и разгибание ног из исходного положения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 xml:space="preserve">сидя и лежа, поочередное поднимание рук и ног из исходного </w:t>
      </w:r>
      <w:proofErr w:type="gramStart"/>
      <w:r w:rsidRPr="00BD4580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лежа на спине; упражнения</w:t>
      </w:r>
      <w:r w:rsidRPr="00BD4580">
        <w:rPr>
          <w:rFonts w:ascii="Times New Roman" w:hAnsi="Times New Roman" w:cs="Times New Roman"/>
          <w:sz w:val="24"/>
          <w:szCs w:val="24"/>
        </w:rPr>
        <w:tab/>
        <w:t>для</w:t>
      </w:r>
      <w:r w:rsidRPr="00BD4580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BD4580">
        <w:rPr>
          <w:rFonts w:ascii="Times New Roman" w:hAnsi="Times New Roman" w:cs="Times New Roman"/>
          <w:sz w:val="24"/>
          <w:szCs w:val="24"/>
        </w:rPr>
        <w:tab/>
        <w:t>и</w:t>
      </w:r>
      <w:r w:rsidRPr="00BD4580">
        <w:rPr>
          <w:rFonts w:ascii="Times New Roman" w:hAnsi="Times New Roman" w:cs="Times New Roman"/>
          <w:sz w:val="24"/>
          <w:szCs w:val="24"/>
        </w:rPr>
        <w:tab/>
        <w:t>укрепления</w:t>
      </w:r>
      <w:r w:rsidRPr="00BD4580">
        <w:rPr>
          <w:rFonts w:ascii="Times New Roman" w:hAnsi="Times New Roman" w:cs="Times New Roman"/>
          <w:sz w:val="24"/>
          <w:szCs w:val="24"/>
        </w:rPr>
        <w:tab/>
        <w:t>мышц</w:t>
      </w:r>
      <w:r w:rsidRPr="00BD4580">
        <w:rPr>
          <w:rFonts w:ascii="Times New Roman" w:hAnsi="Times New Roman" w:cs="Times New Roman"/>
          <w:sz w:val="24"/>
          <w:szCs w:val="24"/>
        </w:rPr>
        <w:tab/>
        <w:t>брюшного</w:t>
      </w:r>
      <w:r w:rsidRPr="00BD4580">
        <w:rPr>
          <w:rFonts w:ascii="Times New Roman" w:hAnsi="Times New Roman" w:cs="Times New Roman"/>
          <w:sz w:val="24"/>
          <w:szCs w:val="24"/>
        </w:rPr>
        <w:tab/>
        <w:t>пресса</w:t>
      </w:r>
      <w:r w:rsidRPr="00BD4580">
        <w:rPr>
          <w:rFonts w:ascii="Times New Roman" w:hAnsi="Times New Roman" w:cs="Times New Roman"/>
          <w:sz w:val="24"/>
          <w:szCs w:val="24"/>
        </w:rPr>
        <w:tab/>
        <w:t>и</w:t>
      </w:r>
      <w:r w:rsidRPr="00BD4580">
        <w:rPr>
          <w:rFonts w:ascii="Times New Roman" w:hAnsi="Times New Roman" w:cs="Times New Roman"/>
          <w:sz w:val="24"/>
          <w:szCs w:val="24"/>
        </w:rPr>
        <w:tab/>
        <w:t>гибкости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позвоночника: сгибание и разгибание ног, держась за опору, приседание, потягивание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580">
        <w:rPr>
          <w:rFonts w:ascii="Times New Roman" w:hAnsi="Times New Roman" w:cs="Times New Roman"/>
          <w:sz w:val="24"/>
          <w:szCs w:val="24"/>
        </w:rPr>
        <w:t>подниманием на носки и другое;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Pr="00BD4580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>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 xml:space="preserve"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</w:t>
      </w:r>
      <w:proofErr w:type="gramStart"/>
      <w:r w:rsidRPr="00BD4580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>, в том числе, сидя на стуле или на скамейке.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2)</w:t>
      </w:r>
      <w:r w:rsidRPr="00BD4580">
        <w:rPr>
          <w:rFonts w:ascii="Times New Roman" w:hAnsi="Times New Roman" w:cs="Times New Roman"/>
          <w:sz w:val="24"/>
          <w:szCs w:val="24"/>
        </w:rPr>
        <w:tab/>
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580">
        <w:rPr>
          <w:rFonts w:ascii="Times New Roman" w:hAnsi="Times New Roman" w:cs="Times New Roman"/>
          <w:sz w:val="24"/>
          <w:szCs w:val="24"/>
        </w:rPr>
        <w:t>3)</w:t>
      </w:r>
      <w:r w:rsidRPr="00BD4580">
        <w:rPr>
          <w:rFonts w:ascii="Times New Roman" w:hAnsi="Times New Roman" w:cs="Times New Roman"/>
          <w:sz w:val="24"/>
          <w:szCs w:val="24"/>
        </w:rPr>
        <w:tab/>
        <w:t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</w:t>
      </w:r>
      <w:proofErr w:type="gramEnd"/>
      <w:r w:rsidRPr="00BD4580">
        <w:rPr>
          <w:rFonts w:ascii="Times New Roman" w:hAnsi="Times New Roman" w:cs="Times New Roman"/>
          <w:sz w:val="24"/>
          <w:szCs w:val="24"/>
        </w:rPr>
        <w:t xml:space="preserve">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2.1.5.2.</w:t>
      </w:r>
      <w:r w:rsidRPr="00BD4580">
        <w:rPr>
          <w:rFonts w:ascii="Times New Roman" w:hAnsi="Times New Roman" w:cs="Times New Roman"/>
          <w:sz w:val="24"/>
          <w:szCs w:val="24"/>
        </w:rPr>
        <w:tab/>
        <w:t>Решение совокупных задач воспитания в рамках образовательной области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«Физическое развитие» направлено на приобщение детей к ценностям «Жизнь»,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«Здоровье», что предполагает: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 xml:space="preserve">формирование у ребёнка </w:t>
      </w:r>
      <w:proofErr w:type="spellStart"/>
      <w:r w:rsidRPr="00BD4580">
        <w:rPr>
          <w:rFonts w:ascii="Times New Roman" w:hAnsi="Times New Roman" w:cs="Times New Roman"/>
          <w:sz w:val="24"/>
          <w:szCs w:val="24"/>
        </w:rPr>
        <w:t>возрастосообразных</w:t>
      </w:r>
      <w:proofErr w:type="spellEnd"/>
      <w:r w:rsidRPr="00BD4580">
        <w:rPr>
          <w:rFonts w:ascii="Times New Roman" w:hAnsi="Times New Roman" w:cs="Times New Roman"/>
          <w:sz w:val="24"/>
          <w:szCs w:val="24"/>
        </w:rPr>
        <w:t xml:space="preserve"> представлений и знаний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580">
        <w:rPr>
          <w:rFonts w:ascii="Times New Roman" w:hAnsi="Times New Roman" w:cs="Times New Roman"/>
          <w:sz w:val="24"/>
          <w:szCs w:val="24"/>
        </w:rPr>
        <w:t>физической культуры, здоровья и безопасного образа жизни;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приобщение детей к ценностям, нормам и знаниям физической культуры в целях их физического развития и саморазвития;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•</w:t>
      </w:r>
      <w:r w:rsidRPr="00BD4580">
        <w:rPr>
          <w:rFonts w:ascii="Times New Roman" w:hAnsi="Times New Roman" w:cs="Times New Roman"/>
          <w:sz w:val="24"/>
          <w:szCs w:val="24"/>
        </w:rPr>
        <w:tab/>
        <w:t>формирование у ребёнка основных гигиенических навыков, представлений о здоровом образе жизни.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2.1.8. Решение совокупных задач воспитания в рамках образовательных областей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«Социально-коммуникативное</w:t>
      </w:r>
      <w:r w:rsidRPr="00BD4580">
        <w:rPr>
          <w:rFonts w:ascii="Times New Roman" w:hAnsi="Times New Roman" w:cs="Times New Roman"/>
          <w:sz w:val="24"/>
          <w:szCs w:val="24"/>
        </w:rPr>
        <w:tab/>
        <w:t>развитие»:</w:t>
      </w:r>
      <w:r w:rsidRPr="00BD4580">
        <w:rPr>
          <w:rFonts w:ascii="Times New Roman" w:hAnsi="Times New Roman" w:cs="Times New Roman"/>
          <w:sz w:val="24"/>
          <w:szCs w:val="24"/>
        </w:rPr>
        <w:tab/>
        <w:t>приобщение</w:t>
      </w:r>
      <w:r w:rsidRPr="00BD4580">
        <w:rPr>
          <w:rFonts w:ascii="Times New Roman" w:hAnsi="Times New Roman" w:cs="Times New Roman"/>
          <w:sz w:val="24"/>
          <w:szCs w:val="24"/>
        </w:rPr>
        <w:tab/>
        <w:t>детей</w:t>
      </w:r>
      <w:r w:rsidRPr="00BD4580">
        <w:rPr>
          <w:rFonts w:ascii="Times New Roman" w:hAnsi="Times New Roman" w:cs="Times New Roman"/>
          <w:sz w:val="24"/>
          <w:szCs w:val="24"/>
        </w:rPr>
        <w:tab/>
        <w:t>к</w:t>
      </w:r>
      <w:r w:rsidRPr="00BD4580">
        <w:rPr>
          <w:rFonts w:ascii="Times New Roman" w:hAnsi="Times New Roman" w:cs="Times New Roman"/>
          <w:sz w:val="24"/>
          <w:szCs w:val="24"/>
        </w:rPr>
        <w:tab/>
        <w:t>ценностям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«Родина», «Природа», «Семья», «Человек», «Жизнь», «Милосердие», «Добро», «Дружба»,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«Сотрудничество», «Труд». Это предполагает решение задач нескольких направлений воспитания: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lastRenderedPageBreak/>
        <w:t>воспитание уважения к своей семье, своему населенному пункту, родному краю, своей стране;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«Познавательное развитие»: приобщение детей к ценностям «Человек», «Семья»,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«Познание», «Родина» и «Природа», что предполагает: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580">
        <w:rPr>
          <w:rFonts w:ascii="Times New Roman" w:hAnsi="Times New Roman" w:cs="Times New Roman"/>
          <w:sz w:val="24"/>
          <w:szCs w:val="24"/>
        </w:rPr>
        <w:t>страны, приобретение первого опыта действий по сохранению природы.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«Речевое развитие»: приобщение детей к ценностям «Культура» и «Красота», что предполагает: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«Художественно-эстетическое</w:t>
      </w:r>
      <w:r w:rsidRPr="00BD4580">
        <w:rPr>
          <w:rFonts w:ascii="Times New Roman" w:hAnsi="Times New Roman" w:cs="Times New Roman"/>
          <w:sz w:val="24"/>
          <w:szCs w:val="24"/>
        </w:rPr>
        <w:tab/>
        <w:t>развитие»:</w:t>
      </w:r>
      <w:r w:rsidRPr="00BD4580">
        <w:rPr>
          <w:rFonts w:ascii="Times New Roman" w:hAnsi="Times New Roman" w:cs="Times New Roman"/>
          <w:sz w:val="24"/>
          <w:szCs w:val="24"/>
        </w:rPr>
        <w:tab/>
        <w:t>приобщение</w:t>
      </w:r>
      <w:r w:rsidRPr="00BD4580">
        <w:rPr>
          <w:rFonts w:ascii="Times New Roman" w:hAnsi="Times New Roman" w:cs="Times New Roman"/>
          <w:sz w:val="24"/>
          <w:szCs w:val="24"/>
        </w:rPr>
        <w:tab/>
        <w:t>детей</w:t>
      </w:r>
      <w:r w:rsidRPr="00BD4580">
        <w:rPr>
          <w:rFonts w:ascii="Times New Roman" w:hAnsi="Times New Roman" w:cs="Times New Roman"/>
          <w:sz w:val="24"/>
          <w:szCs w:val="24"/>
        </w:rPr>
        <w:tab/>
        <w:t>к</w:t>
      </w:r>
      <w:r w:rsidRPr="00BD4580">
        <w:rPr>
          <w:rFonts w:ascii="Times New Roman" w:hAnsi="Times New Roman" w:cs="Times New Roman"/>
          <w:sz w:val="24"/>
          <w:szCs w:val="24"/>
        </w:rPr>
        <w:tab/>
        <w:t>ценностям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«Культура» и «Красота», что предполагает: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«Физическое развитие»: приобщение детей к ценностям «Жизнь», «Здоровье», что предполагает: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 xml:space="preserve">формирование у ребёнка </w:t>
      </w:r>
      <w:proofErr w:type="spellStart"/>
      <w:r w:rsidRPr="00BD4580">
        <w:rPr>
          <w:rFonts w:ascii="Times New Roman" w:hAnsi="Times New Roman" w:cs="Times New Roman"/>
          <w:sz w:val="24"/>
          <w:szCs w:val="24"/>
        </w:rPr>
        <w:t>возрастосообразных</w:t>
      </w:r>
      <w:proofErr w:type="spellEnd"/>
      <w:r w:rsidRPr="00BD4580">
        <w:rPr>
          <w:rFonts w:ascii="Times New Roman" w:hAnsi="Times New Roman" w:cs="Times New Roman"/>
          <w:sz w:val="24"/>
          <w:szCs w:val="24"/>
        </w:rPr>
        <w:t xml:space="preserve"> представлений и знаний в области физической культуры, здоровья и безопасного образа жизни;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80">
        <w:rPr>
          <w:rFonts w:ascii="Times New Roman" w:hAnsi="Times New Roman" w:cs="Times New Roman"/>
          <w:sz w:val="24"/>
          <w:szCs w:val="24"/>
        </w:rPr>
        <w:t>формирование у ребёнка основных гигиенических навыков, представлений о здоровом образе жизни.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675"/>
      </w:tblGrid>
      <w:tr w:rsidR="00166419" w:rsidTr="008273F8">
        <w:trPr>
          <w:trHeight w:val="577"/>
        </w:trPr>
        <w:tc>
          <w:tcPr>
            <w:tcW w:w="3681" w:type="dxa"/>
          </w:tcPr>
          <w:p w:rsidR="00166419" w:rsidRPr="00166419" w:rsidRDefault="00166419" w:rsidP="008273F8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Померанцева И.В., Вилкова Н.В., Семенова Л.К.</w:t>
            </w:r>
          </w:p>
        </w:tc>
        <w:tc>
          <w:tcPr>
            <w:tcW w:w="5675" w:type="dxa"/>
          </w:tcPr>
          <w:p w:rsidR="00166419" w:rsidRPr="00166419" w:rsidRDefault="00166419" w:rsidP="00166419">
            <w:pPr>
              <w:shd w:val="clear" w:color="auto" w:fill="FFFFFF"/>
              <w:spacing w:line="300" w:lineRule="atLeast"/>
              <w:outlineLvl w:val="1"/>
              <w:rPr>
                <w:rFonts w:ascii="Times New Roman" w:hAnsi="Times New Roman" w:cs="Times New Roman"/>
                <w:sz w:val="24"/>
                <w:lang w:val="ru-RU"/>
              </w:rPr>
            </w:pPr>
            <w:r w:rsidRPr="00285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"Спортивно-развивающие занятия. Первая младшая группа. Планирование, </w:t>
            </w:r>
            <w:proofErr w:type="gramStart"/>
            <w:r w:rsidRPr="00285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развлекательные</w:t>
            </w:r>
            <w:proofErr w:type="gramEnd"/>
            <w:r w:rsidRPr="00285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ФГОС ДО"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 «Учитель», 2020 г.</w:t>
            </w:r>
          </w:p>
        </w:tc>
      </w:tr>
    </w:tbl>
    <w:p w:rsid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612B5C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BD4580" w:rsidRDefault="00BD4580" w:rsidP="00BD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80" w:rsidRPr="00612C1B" w:rsidRDefault="00612C1B" w:rsidP="00612C1B">
      <w:pPr>
        <w:pStyle w:val="a9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612C1B">
        <w:rPr>
          <w:b/>
          <w:sz w:val="24"/>
          <w:szCs w:val="24"/>
        </w:rPr>
        <w:t>В ОРГАНИЗАЦИОННОМ</w:t>
      </w:r>
      <w:r w:rsidR="00BD4580" w:rsidRPr="00612C1B">
        <w:rPr>
          <w:b/>
          <w:sz w:val="24"/>
          <w:szCs w:val="24"/>
        </w:rPr>
        <w:t xml:space="preserve"> РАЗДЕЛ</w:t>
      </w:r>
      <w:r w:rsidRPr="00612C1B">
        <w:rPr>
          <w:b/>
          <w:sz w:val="24"/>
          <w:szCs w:val="24"/>
        </w:rPr>
        <w:t>Е</w:t>
      </w:r>
    </w:p>
    <w:p w:rsidR="00BD4580" w:rsidRPr="00612B5C" w:rsidRDefault="00612C1B" w:rsidP="00612B5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12C1B">
        <w:rPr>
          <w:rFonts w:ascii="Times New Roman" w:hAnsi="Times New Roman" w:cs="Times New Roman"/>
          <w:sz w:val="24"/>
          <w:szCs w:val="24"/>
          <w:u w:val="single"/>
        </w:rPr>
        <w:t>Добавить следующую информацию:</w:t>
      </w:r>
    </w:p>
    <w:p w:rsidR="00BD4580" w:rsidRDefault="00AE7996" w:rsidP="00BD45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..........................................................................................................................................................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Примерный перечень литературных, музыкальных, художественных, анимационных и кинематографических произведений для реализации Программы образования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Первая младшая группа (от 2 до 3 лет)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Малые формы фольклора. «А баиньки-баиньки», «Бежала лесочком лиса с кузовочком…»,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«Большие ноги», «Водичка, водичка», «Вот и люди спят», «Дождик, дождик, полно лить…», «Заяц Егорка…», «Идет коза рогатая», «Из-за леса, из-за гор…», «Катя, Катя…»,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«Кисонька- мурысонька…», «Наша Маша маленька…», «Наши уточки с утра», «Огуречик, огуречик…», «Ой ду-ду, ду-ду, ду-ду! Сидит ворон на дубу», «Поехали, поехали», «Пошел котик на Торжок…»,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«Тили-бом!...», «Уж ты, радуга-дуга», «Улитка, улитка…», «Чики, чики, кички…».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Русские народные сказки. «Заюшкина избушка» (обработка О. Капицы), «Как коза избушку построила» (обработка М.А. Булатова), «Кот, петух и лиса» (обработка М. Боголюбской), «Лиса и заяц» (обработка В. Даля), «Маша и медведь» (обработка М.А. Булатова), «Снегурушка и лиса» (обработка А.Н. Толстого).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Фольклор народов мира. «Бу-бу, я рогатый», лит. сказка (обработка Ю. Григорьева); «В гостях у королевы», «Разговор», англ. нар. песенки (пер. и обработка С. Маршака); «Ой ты заюшка-пострел…», пер. с молд. И. Токмаковой; «Снегирек», пер. с нем. В. Викторова, «Три веселых братца», пер. с нем. Л. Яхнина; «Ты, собачка, не лай…», пер. с молд. И. Токмаковой;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«У солнышка в гостях», словацк. нар. сказка (пер. и обраб. С. Могилевской и Л. Зориной).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Произведения поэтов и писателей России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Поэзия. Аким Я.Л. «Мама»; Александрова З.Н. «Гули-гули», «Арбуз»; Барто А., Барто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lastRenderedPageBreak/>
        <w:t>П.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«Девочка-рѐвушка»; Берестов   В.Д.   «Веселое лето»,   «Мишка, мишка, лежебока»,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«Котенок»,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«Воробушки»; Введенский А.И. «Мышка»; Лагздынь Г.Р. «Петушок»; Лермонтов М.Ю.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«Спи, младенец…» (из стихотворения «Казачья колыбельная»); Маршак С.Я. «Сказка о глупом мышонке»; Мошковская Э.Э. «Приказ» (в сокр.), «Мчится поезд»; Пикулева Н.В. «Лисий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хвостик», «Надувала кашка шар…»; Плещеев А.Н. «Травка зеленеет…»; Пушкин А.С. «Ветер, ветер!...» (из «Сказки о мертвой царевне и семи богатырях»; Орлова А. «У машины есть водитель»; Саконская Н.П. «Где мой пальчик?»; Сапгир Г.В. «Кошка»; Хармс Д.И. «Кораблик»; Чуковский К.И. «Федотка», «Путаница».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Проза. Бианки В.В. «Лис и мышонок»;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Калинина Н.Д. «Как Вася ловил рыбу», «В лесу» (из книги «Летом»), «Про жука», «Как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Саша и Алеша пришли в детский сад»; Павлова Н.М. «Земляничка», «На машине»; Симбирская Ю.С. «По тропинке, по дорожке»; Сутеев В.Г. «Кто сказал «мяу?», «Под грибом»; Тайц Я. М.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«Кубик на кубик», «Впереди всех», «Волк», «Поезд»; Толстой Л.Н. «Три медведя», «Тетя дала Варе меду», «Слушай меня, пес…», «Была у Насти кукла», «Петя ползал и стал на ножки»,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«Спалакошка на крыше…», «Был у Пети и Миши конь…»; Ушинский К.Д. «Васька», «Петушок с семьей», «Уточки»; Чарушин Е.И. «Утка с утятами», «Еж» (из книги «В лесу»), «Волчишко»; Чуковский К.И. «Мойдодыр».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Произведения поэтов и писателей разных стран. Биссет Д. «Га-га-га!», пер. с англ. Н. Шерешевской; Дональдсон Д. «Мишка-почтальон», пер. М. Бородицкой; Капутикян С.Б. «Все спят», «Маша обедает, пер. с арм. Т. Спендиаровой; Остервальдер М. «Приключения маленького Бобо. Истории в картинках для самых маленьких», пер. Т.Зборовская; Шертл А.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«Голубой грузовичок», пер. Ю. Шипкова; Эрик К. «Очень голодная гусеница», «Десять резиновых утят».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Примерный перечень музыкальных произведений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от 2 до 3 лет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Слушание. 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белорус.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Пение.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 xml:space="preserve"> «Баю» (колыбельная), муз. М. Раухвергера; «Белые гуси», муз. М. Красева, сл. М. Клоковой; «Где ты, зайка?», обраб. Е. Тиличеевой; «Дождик», рус. нар. мелодия, обраб. B. Фере;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«Елочка», муз. Е. Тиличеевой, сл. М. Булатова; «Зима», муз. В. Карасевой, сл. Н. Френкель;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«Кошечка», муз. В. Витлина, сл. Н. Найденовой; «Ладушки», рус. нар. мелодия;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Музыкально-ритмические   движения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.   «Дождик»,    муз.    и    сл.    Е.   Макшанцевой;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«Воробушки»,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«Погремушка,   попляши»,   «Колокольчик»,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ab/>
        <w:t>«Погуляем», муз. И. Арсеева, сл. И. Черницкой; «Вот как мы умеем», муз. Е. Тиличеевой, сл. Н. Френкель;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Рассказы с музыкальными иллюстрациями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. «Птички», муз. Г. Фрида; «Праздничная прогулка», муз. Ан. Александрова.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lastRenderedPageBreak/>
        <w:t>Игры с пением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. «Игра с мишкой», муз. Г. Финаровского; « «Кто у нас хороший?», рус. нар. песня.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Музыкальные забавы.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 xml:space="preserve"> «Из-за леса, из-за гор», Т. Казакова; «Котик и козлик», муз. Ц. Кюи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Инсценирование</w:t>
      </w:r>
      <w:r w:rsidRPr="00AE7996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ab/>
        <w:t>песен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ab/>
        <w:t>«Кошка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ab/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котенок»,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муз. М.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Красева, сл.</w:t>
      </w:r>
      <w:r w:rsidRPr="00AE7996">
        <w:rPr>
          <w:rFonts w:ascii="Times New Roman" w:hAnsi="Times New Roman" w:cs="Times New Roman"/>
          <w:sz w:val="24"/>
          <w:szCs w:val="24"/>
          <w:lang w:val="kk-KZ"/>
        </w:rPr>
        <w:t>О. Высотской; «Неваляшки», муз. З. Левиной; Компанейца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Примерный перечень произведений изобразительного искусстваот 2 до 3 лет</w:t>
      </w:r>
    </w:p>
    <w:p w:rsid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Иллюстрации к книгам: В. Сутеев «Кораблик», «Кто сказал мяу?», «Цыпленок и Утенок»; В.Чижов к книге А. Барто, З. Александрова З, С. Михалков «Игрушки»; Е. Чарушин Рассказы. Рисунки животных; Ю. Васнецов к книге «Колобок», «Терем-теремок».</w:t>
      </w:r>
    </w:p>
    <w:p w:rsid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Примерный перечень анимационных и кинематографических произведений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Кинематографические произведения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Кинофильм «Золушка» (0+), киностудия «Ленфильм», режиссер М. Шапиро, 1947. Кинофильм «Приключения Буратино» (0+), киностудия «Беларусьфильм», режиссер А.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Нечаев,1977.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Кинофильм «Морозко» (0+), киностудия им. М. Горького, режиссер А. Роу, 1964. Кинофильм «Новогодние приключения Маши и Вити» (0+), киностудия «Ленфильм»,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режиссѐрыИ.Усов, Г.Казанский,1975.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Кинофильм «Мама», киностудия «Мосфильм» (0+), режиссѐр Э.Бостан,1976. Кинофильм</w:t>
      </w:r>
    </w:p>
    <w:p w:rsidR="00AE7996" w:rsidRPr="00AE7996" w:rsidRDefault="00AE7996" w:rsidP="00AE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7996">
        <w:rPr>
          <w:rFonts w:ascii="Times New Roman" w:hAnsi="Times New Roman" w:cs="Times New Roman"/>
          <w:sz w:val="24"/>
          <w:szCs w:val="24"/>
          <w:lang w:val="kk-KZ"/>
        </w:rPr>
        <w:t>«Мери Поппинс, до свидания!» (0+), киностудия «Мосфильм», режиссѐрЛ.Квинихидзе</w:t>
      </w:r>
    </w:p>
    <w:p w:rsid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647BB" w:rsidRPr="009647BB" w:rsidRDefault="009647BB" w:rsidP="00964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b/>
          <w:sz w:val="24"/>
          <w:szCs w:val="24"/>
          <w:lang w:val="kk-KZ"/>
        </w:rPr>
        <w:t>Кадровые условия реализации Программы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Реализация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Федеральной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программы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обеспечивается квалифицированными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педагогическими работниками,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Необходимы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условием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является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непрерывное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сопровождение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Федеральной программы педагогическими и учебно-вспомогательными работниками в течение всего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времени ее реализации в Организации или в дошкольной группе.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№ 761н.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Образовательная организация вправе применять сетевые формы реализации Федеральной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 с организацией,квалификация которого отвечает указанным выше требованиям.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Реализация образовательной программы ДО обеспечивается руководящими, педагогическими,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учебно-вспомогательными,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административно-хозяйственными работниками образовательной организации, а также медицинскими и иными работниками, выполняющими вспомогательные функции. Организация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педагогических работников.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 xml:space="preserve">При работе с детьми с ОВЗ в группах комбинированной или компенсирующей направленности, дополнительно предусмотрены должности педагогических и иных работников, в соответствии с «Порядком организации и осуществления образовательной деятельности по основным общеобразовательным программам – образовательным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программам дошкольного образования», утвержденным Приказом Министерства просвещения Российской Федерации от 31 июля 2020 г. № 373.</w:t>
      </w:r>
    </w:p>
    <w:p w:rsidR="00AE7996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В целях эффективной реализации Федеральной программы созданы условия для профессионального развития педагогических и руководящих кадров, в т.ч. реализацииправа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Организации.</w:t>
      </w:r>
    </w:p>
    <w:p w:rsid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647BB" w:rsidRPr="009647BB" w:rsidRDefault="009647BB" w:rsidP="00964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b/>
          <w:sz w:val="24"/>
          <w:szCs w:val="24"/>
          <w:lang w:val="kk-KZ"/>
        </w:rPr>
        <w:t>3.3.</w:t>
      </w:r>
      <w:r w:rsidRPr="009647BB">
        <w:rPr>
          <w:rFonts w:ascii="Times New Roman" w:hAnsi="Times New Roman" w:cs="Times New Roman"/>
          <w:b/>
          <w:sz w:val="24"/>
          <w:szCs w:val="24"/>
          <w:lang w:val="kk-KZ"/>
        </w:rPr>
        <w:tab/>
        <w:t>Примерный режим и распорядок дня в дошкольных группах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Режим дня представляет собой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Режим и распорядок дня устанавливается с учетом санитарно-эпидемиологических требований, условий реализации Программы, потребностей участников образовательных отношений.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Продолжительность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дневной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суммарной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образовательной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нагрузки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для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детей дошкольного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возраста,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условия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организации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образовательного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процесса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(или)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безвредности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для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человека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факторов среды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обитания»,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утвержденным постановлением Главного государственного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lastRenderedPageBreak/>
        <w:t>санитарного врача Российской Федерации от 28 января 2021 г. № 2, действующим до 1 марта 2027 г. (далее – Гигиенические нормативы), и Санитарными правилами СанПиН 2.4.3648-20 «Санитарно- 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 санитарного врача Российской Федерации от 28 сентября 2020 г. № 28 (далее – Санитарно-эпидемиологическиетребования). Режим дня строится с учетом сезонных изменений. В теплый период года увеличивается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ежедневная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длительность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пребывания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детей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на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свежем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воздухе, образовательная деятельность переносится на прогулку (при наличии условий). Согласно пункту 185 Гигиенических нормативов при температуре воздуха ниже минус 15 °C и скорости ветра более 7 м/с продолжительность прогулки для детей до 7 лет сокращают. При осуществлении   режимных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моментов   необходимо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учитывать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также индивидуальные особенности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ребенка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(длительность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ab/>
        <w:t>сна, вкусовые предпочтения, характер, темп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деятельности и т. д.).</w:t>
      </w:r>
    </w:p>
    <w:p w:rsidR="009647BB" w:rsidRP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Режим питания зависит от длительности пребывания детей в ДОО и регулируется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Российской Федерации от 27 октября 2020 года № 32 (далее –СанПиН по питанию).</w:t>
      </w:r>
    </w:p>
    <w:p w:rsidR="009647BB" w:rsidRDefault="009647BB" w:rsidP="0096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sz w:val="24"/>
          <w:szCs w:val="24"/>
          <w:lang w:val="kk-KZ"/>
        </w:rPr>
        <w:t>Согласно пункту 183 Гигиенических нормативов Организация может корректировать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47BB">
        <w:rPr>
          <w:rFonts w:ascii="Times New Roman" w:hAnsi="Times New Roman" w:cs="Times New Roman"/>
          <w:sz w:val="24"/>
          <w:szCs w:val="24"/>
          <w:lang w:val="kk-KZ"/>
        </w:rPr>
        <w:t>режим дня в зависимости от типа организации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647BB" w:rsidRPr="009647BB" w:rsidRDefault="009647BB" w:rsidP="00964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b/>
          <w:sz w:val="24"/>
          <w:szCs w:val="24"/>
          <w:lang w:val="kk-KZ"/>
        </w:rPr>
        <w:t>Требования и показатели организации образовательного процесса</w:t>
      </w:r>
    </w:p>
    <w:p w:rsidR="009647BB" w:rsidRDefault="009647BB" w:rsidP="00964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647BB">
        <w:rPr>
          <w:rFonts w:ascii="Times New Roman" w:hAnsi="Times New Roman" w:cs="Times New Roman"/>
          <w:b/>
          <w:sz w:val="24"/>
          <w:szCs w:val="24"/>
          <w:lang w:val="kk-KZ"/>
        </w:rPr>
        <w:t>(извлечения из СанПиН 1.2.3685-21 Таблицы 6.6, 6.7)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62"/>
        <w:gridCol w:w="1923"/>
        <w:gridCol w:w="1701"/>
      </w:tblGrid>
      <w:tr w:rsidR="00EF5FC2" w:rsidTr="00EF5FC2">
        <w:trPr>
          <w:trHeight w:val="474"/>
        </w:trPr>
        <w:tc>
          <w:tcPr>
            <w:tcW w:w="5670" w:type="dxa"/>
            <w:shd w:val="clear" w:color="auto" w:fill="D9D9D9"/>
          </w:tcPr>
          <w:p w:rsidR="00EF5FC2" w:rsidRDefault="00EF5FC2" w:rsidP="008273F8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985" w:type="dxa"/>
            <w:gridSpan w:val="2"/>
            <w:shd w:val="clear" w:color="auto" w:fill="D9D9D9"/>
          </w:tcPr>
          <w:p w:rsidR="00EF5FC2" w:rsidRDefault="00EF5FC2" w:rsidP="008273F8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1" w:type="dxa"/>
            <w:shd w:val="clear" w:color="auto" w:fill="D9D9D9"/>
          </w:tcPr>
          <w:p w:rsidR="00EF5FC2" w:rsidRDefault="00EF5FC2" w:rsidP="00EF5FC2">
            <w:pPr>
              <w:pStyle w:val="TableParagraph"/>
              <w:tabs>
                <w:tab w:val="left" w:pos="2977"/>
              </w:tabs>
              <w:spacing w:before="83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EF5FC2" w:rsidTr="00EF5FC2">
        <w:trPr>
          <w:trHeight w:val="477"/>
        </w:trPr>
        <w:tc>
          <w:tcPr>
            <w:tcW w:w="9356" w:type="dxa"/>
            <w:gridSpan w:val="4"/>
          </w:tcPr>
          <w:p w:rsidR="00EF5FC2" w:rsidRDefault="00EF5FC2" w:rsidP="008273F8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EF5FC2" w:rsidTr="00EF5FC2">
        <w:trPr>
          <w:trHeight w:val="472"/>
        </w:trPr>
        <w:tc>
          <w:tcPr>
            <w:tcW w:w="5670" w:type="dxa"/>
          </w:tcPr>
          <w:p w:rsidR="00EF5FC2" w:rsidRDefault="00EF5FC2" w:rsidP="008273F8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985" w:type="dxa"/>
            <w:gridSpan w:val="2"/>
          </w:tcPr>
          <w:p w:rsidR="00EF5FC2" w:rsidRDefault="00EF5FC2" w:rsidP="008273F8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1" w:type="dxa"/>
          </w:tcPr>
          <w:p w:rsidR="00EF5FC2" w:rsidRPr="00EF5FC2" w:rsidRDefault="00EF5FC2" w:rsidP="00EF5FC2">
            <w:pPr>
              <w:pStyle w:val="TableParagraph"/>
              <w:tabs>
                <w:tab w:val="left" w:pos="442"/>
                <w:tab w:val="left" w:pos="1072"/>
                <w:tab w:val="left" w:pos="1701"/>
              </w:tabs>
              <w:spacing w:before="83"/>
              <w:ind w:righ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8.00</w:t>
            </w:r>
          </w:p>
        </w:tc>
      </w:tr>
      <w:tr w:rsidR="00EF5FC2" w:rsidTr="00EF5FC2">
        <w:trPr>
          <w:trHeight w:val="477"/>
        </w:trPr>
        <w:tc>
          <w:tcPr>
            <w:tcW w:w="5670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1985" w:type="dxa"/>
            <w:gridSpan w:val="2"/>
          </w:tcPr>
          <w:p w:rsidR="00EF5FC2" w:rsidRDefault="00EF5FC2" w:rsidP="008273F8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5"/>
              <w:ind w:right="284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F5FC2" w:rsidTr="00EF5FC2">
        <w:trPr>
          <w:trHeight w:val="386"/>
        </w:trPr>
        <w:tc>
          <w:tcPr>
            <w:tcW w:w="5670" w:type="dxa"/>
            <w:tcBorders>
              <w:bottom w:val="nil"/>
            </w:tcBorders>
          </w:tcPr>
          <w:p w:rsidR="00EF5FC2" w:rsidRDefault="00EF5FC2" w:rsidP="008273F8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EF5FC2" w:rsidRDefault="00EF5FC2" w:rsidP="008273F8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1701" w:type="dxa"/>
            <w:tcBorders>
              <w:bottom w:val="nil"/>
            </w:tcBorders>
          </w:tcPr>
          <w:p w:rsidR="00EF5FC2" w:rsidRDefault="00EF5FC2" w:rsidP="00EF5FC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5FC2" w:rsidTr="00EF5FC2">
        <w:trPr>
          <w:trHeight w:val="1318"/>
        </w:trPr>
        <w:tc>
          <w:tcPr>
            <w:tcW w:w="5670" w:type="dxa"/>
            <w:tcBorders>
              <w:bottom w:val="single" w:sz="4" w:space="0" w:color="auto"/>
            </w:tcBorders>
          </w:tcPr>
          <w:p w:rsidR="00EF5FC2" w:rsidRDefault="00EF5FC2" w:rsidP="008273F8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F5FC2" w:rsidRDefault="00EF5FC2" w:rsidP="008273F8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F5FC2" w:rsidRDefault="00EF5FC2" w:rsidP="008273F8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EF5FC2" w:rsidRDefault="00EF5FC2" w:rsidP="008273F8">
            <w:pPr>
              <w:pStyle w:val="TableParagraph"/>
              <w:spacing w:before="41"/>
              <w:ind w:left="145"/>
              <w:rPr>
                <w:sz w:val="24"/>
                <w:lang w:val="ru-RU"/>
              </w:rPr>
            </w:pPr>
          </w:p>
          <w:p w:rsidR="00EF5FC2" w:rsidRDefault="00EF5FC2" w:rsidP="008273F8">
            <w:pPr>
              <w:pStyle w:val="TableParagraph"/>
              <w:spacing w:before="41"/>
              <w:ind w:left="145"/>
              <w:rPr>
                <w:sz w:val="24"/>
                <w:lang w:val="ru-RU"/>
              </w:rPr>
            </w:pPr>
          </w:p>
          <w:p w:rsidR="00EF5FC2" w:rsidRDefault="00EF5FC2" w:rsidP="008273F8">
            <w:pPr>
              <w:pStyle w:val="TableParagraph"/>
              <w:ind w:left="145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5FC2" w:rsidRDefault="00EF5FC2" w:rsidP="00EF5FC2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EF5FC2" w:rsidRDefault="00EF5FC2" w:rsidP="008273F8">
            <w:pPr>
              <w:pStyle w:val="TableParagraph"/>
              <w:spacing w:before="41"/>
              <w:ind w:left="796"/>
              <w:rPr>
                <w:sz w:val="24"/>
                <w:lang w:val="ru-RU"/>
              </w:rPr>
            </w:pPr>
          </w:p>
          <w:p w:rsidR="00EF5FC2" w:rsidRDefault="00EF5FC2" w:rsidP="00EF5FC2">
            <w:pPr>
              <w:pStyle w:val="TableParagraph"/>
              <w:spacing w:before="41"/>
              <w:ind w:left="1417"/>
              <w:rPr>
                <w:sz w:val="24"/>
                <w:lang w:val="ru-RU"/>
              </w:rPr>
            </w:pPr>
          </w:p>
          <w:p w:rsidR="00EF5FC2" w:rsidRDefault="00EF5FC2" w:rsidP="008273F8">
            <w:pPr>
              <w:pStyle w:val="TableParagraph"/>
              <w:spacing w:before="40"/>
              <w:ind w:left="793"/>
              <w:rPr>
                <w:sz w:val="24"/>
              </w:rPr>
            </w:pPr>
          </w:p>
        </w:tc>
      </w:tr>
      <w:tr w:rsidR="00EF5FC2" w:rsidTr="00EF5FC2">
        <w:trPr>
          <w:trHeight w:val="753"/>
        </w:trPr>
        <w:tc>
          <w:tcPr>
            <w:tcW w:w="5670" w:type="dxa"/>
          </w:tcPr>
          <w:p w:rsidR="00EF5FC2" w:rsidRDefault="00EF5FC2" w:rsidP="008273F8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  <w:gridSpan w:val="2"/>
          </w:tcPr>
          <w:p w:rsidR="00EF5FC2" w:rsidRDefault="00EF5FC2" w:rsidP="008273F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5FC2" w:rsidTr="00EF5FC2">
        <w:trPr>
          <w:trHeight w:val="750"/>
        </w:trPr>
        <w:tc>
          <w:tcPr>
            <w:tcW w:w="5670" w:type="dxa"/>
          </w:tcPr>
          <w:p w:rsidR="00EF5FC2" w:rsidRDefault="00EF5FC2" w:rsidP="008273F8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  <w:gridSpan w:val="2"/>
          </w:tcPr>
          <w:p w:rsidR="00EF5FC2" w:rsidRDefault="00EF5FC2" w:rsidP="008273F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5FC2" w:rsidTr="00EF5FC2">
        <w:trPr>
          <w:trHeight w:val="498"/>
        </w:trPr>
        <w:tc>
          <w:tcPr>
            <w:tcW w:w="9356" w:type="dxa"/>
            <w:gridSpan w:val="4"/>
          </w:tcPr>
          <w:p w:rsidR="00EF5FC2" w:rsidRDefault="00EF5FC2" w:rsidP="008273F8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EF5FC2" w:rsidTr="00EF5FC2">
        <w:trPr>
          <w:trHeight w:val="750"/>
        </w:trPr>
        <w:tc>
          <w:tcPr>
            <w:tcW w:w="5732" w:type="dxa"/>
            <w:gridSpan w:val="2"/>
          </w:tcPr>
          <w:p w:rsidR="00EF5FC2" w:rsidRDefault="00EF5FC2" w:rsidP="008273F8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1923" w:type="dxa"/>
          </w:tcPr>
          <w:p w:rsidR="00EF5FC2" w:rsidRDefault="00EF5FC2" w:rsidP="008273F8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5FC2" w:rsidRPr="00CD4855" w:rsidRDefault="00EF5FC2" w:rsidP="008273F8">
            <w:pPr>
              <w:pStyle w:val="TableParagraph"/>
              <w:spacing w:before="43"/>
              <w:ind w:left="784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EF5FC2" w:rsidRPr="00CD4855" w:rsidRDefault="00EF5FC2" w:rsidP="008273F8">
            <w:pPr>
              <w:pStyle w:val="TableParagraph"/>
              <w:spacing w:before="43"/>
              <w:ind w:left="829"/>
              <w:rPr>
                <w:sz w:val="24"/>
                <w:lang w:val="ru-RU"/>
              </w:rPr>
            </w:pPr>
          </w:p>
        </w:tc>
      </w:tr>
      <w:tr w:rsidR="00EF5FC2" w:rsidTr="00EF5FC2">
        <w:trPr>
          <w:trHeight w:val="751"/>
        </w:trPr>
        <w:tc>
          <w:tcPr>
            <w:tcW w:w="5732" w:type="dxa"/>
            <w:gridSpan w:val="2"/>
          </w:tcPr>
          <w:p w:rsidR="00EF5FC2" w:rsidRDefault="00EF5FC2" w:rsidP="008273F8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lastRenderedPageBreak/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1923" w:type="dxa"/>
          </w:tcPr>
          <w:p w:rsidR="00EF5FC2" w:rsidRDefault="00EF5FC2" w:rsidP="008273F8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5FC2" w:rsidRPr="00CD4855" w:rsidRDefault="00EF5FC2" w:rsidP="008273F8">
            <w:pPr>
              <w:pStyle w:val="TableParagraph"/>
              <w:spacing w:before="41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EF5FC2" w:rsidRPr="00CD4855" w:rsidRDefault="00EF5FC2" w:rsidP="008273F8">
            <w:pPr>
              <w:pStyle w:val="TableParagraph"/>
              <w:spacing w:before="41"/>
              <w:ind w:left="861"/>
              <w:rPr>
                <w:sz w:val="24"/>
                <w:lang w:val="ru-RU"/>
              </w:rPr>
            </w:pPr>
          </w:p>
        </w:tc>
      </w:tr>
      <w:tr w:rsidR="00EF5FC2" w:rsidTr="00EF5FC2">
        <w:trPr>
          <w:trHeight w:val="474"/>
        </w:trPr>
        <w:tc>
          <w:tcPr>
            <w:tcW w:w="5732" w:type="dxa"/>
            <w:gridSpan w:val="2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23" w:type="dxa"/>
          </w:tcPr>
          <w:p w:rsidR="00EF5FC2" w:rsidRDefault="00EF5FC2" w:rsidP="008273F8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EF5FC2" w:rsidTr="00EF5FC2">
        <w:trPr>
          <w:trHeight w:val="1043"/>
        </w:trPr>
        <w:tc>
          <w:tcPr>
            <w:tcW w:w="5732" w:type="dxa"/>
            <w:gridSpan w:val="2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EF5FC2" w:rsidRDefault="00EF5FC2" w:rsidP="008273F8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23" w:type="dxa"/>
          </w:tcPr>
          <w:p w:rsidR="00EF5FC2" w:rsidRDefault="00EF5FC2" w:rsidP="008273F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EF5FC2" w:rsidTr="00EF5FC2">
        <w:trPr>
          <w:trHeight w:val="474"/>
        </w:trPr>
        <w:tc>
          <w:tcPr>
            <w:tcW w:w="5732" w:type="dxa"/>
            <w:gridSpan w:val="2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923" w:type="dxa"/>
          </w:tcPr>
          <w:p w:rsidR="00EF5FC2" w:rsidRDefault="00EF5FC2" w:rsidP="008273F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EF5FC2" w:rsidTr="00EF5FC2">
        <w:trPr>
          <w:trHeight w:val="755"/>
        </w:trPr>
        <w:tc>
          <w:tcPr>
            <w:tcW w:w="5732" w:type="dxa"/>
            <w:gridSpan w:val="2"/>
          </w:tcPr>
          <w:p w:rsidR="00EF5FC2" w:rsidRDefault="00EF5FC2" w:rsidP="008273F8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23" w:type="dxa"/>
          </w:tcPr>
          <w:p w:rsidR="00EF5FC2" w:rsidRDefault="00EF5FC2" w:rsidP="008273F8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1701" w:type="dxa"/>
          </w:tcPr>
          <w:p w:rsidR="00EF5FC2" w:rsidRDefault="00EF5FC2" w:rsidP="00EF5FC2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9647BB" w:rsidRDefault="009647BB" w:rsidP="00EF5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5FC2" w:rsidRDefault="00EF5FC2" w:rsidP="00EF5FC2">
      <w:pPr>
        <w:pStyle w:val="a3"/>
        <w:spacing w:before="90" w:line="276" w:lineRule="auto"/>
        <w:ind w:right="-1"/>
        <w:jc w:val="righ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EF5FC2" w:rsidRDefault="00EF5FC2" w:rsidP="00EF5FC2">
      <w:pPr>
        <w:pStyle w:val="1"/>
        <w:spacing w:before="8"/>
        <w:ind w:left="127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EF5FC2" w:rsidRDefault="00EF5FC2" w:rsidP="00EF5FC2">
      <w:pPr>
        <w:pStyle w:val="a3"/>
        <w:ind w:left="0"/>
        <w:jc w:val="left"/>
        <w:rPr>
          <w:b/>
          <w:sz w:val="20"/>
        </w:rPr>
      </w:pPr>
    </w:p>
    <w:p w:rsidR="00EF5FC2" w:rsidRDefault="00EF5FC2" w:rsidP="00EF5FC2">
      <w:pPr>
        <w:pStyle w:val="a3"/>
        <w:ind w:left="0"/>
        <w:jc w:val="left"/>
        <w:rPr>
          <w:b/>
          <w:sz w:val="20"/>
        </w:rPr>
      </w:pPr>
    </w:p>
    <w:p w:rsidR="00EF5FC2" w:rsidRDefault="00EF5FC2" w:rsidP="00EF5FC2">
      <w:pPr>
        <w:pStyle w:val="a3"/>
        <w:spacing w:before="4"/>
        <w:ind w:left="0"/>
        <w:jc w:val="left"/>
        <w:rPr>
          <w:b/>
          <w:sz w:val="19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  <w:gridCol w:w="2127"/>
        <w:gridCol w:w="2693"/>
      </w:tblGrid>
      <w:tr w:rsidR="00EF5FC2" w:rsidTr="00EF5FC2">
        <w:trPr>
          <w:trHeight w:val="633"/>
        </w:trPr>
        <w:tc>
          <w:tcPr>
            <w:tcW w:w="2127" w:type="dxa"/>
            <w:vMerge w:val="restart"/>
          </w:tcPr>
          <w:p w:rsidR="00EF5FC2" w:rsidRDefault="00EF5FC2" w:rsidP="008273F8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229" w:type="dxa"/>
            <w:gridSpan w:val="3"/>
          </w:tcPr>
          <w:p w:rsidR="00EF5FC2" w:rsidRDefault="00EF5FC2" w:rsidP="008273F8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5FC2" w:rsidRDefault="00EF5FC2" w:rsidP="008273F8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F5FC2" w:rsidTr="00EF5FC2">
        <w:trPr>
          <w:trHeight w:val="318"/>
        </w:trPr>
        <w:tc>
          <w:tcPr>
            <w:tcW w:w="2127" w:type="dxa"/>
            <w:vMerge/>
            <w:tcBorders>
              <w:top w:val="nil"/>
            </w:tcBorders>
          </w:tcPr>
          <w:p w:rsidR="00EF5FC2" w:rsidRDefault="00EF5FC2" w:rsidP="008273F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93" w:type="dxa"/>
          </w:tcPr>
          <w:p w:rsidR="00EF5FC2" w:rsidRDefault="00EF5FC2" w:rsidP="008273F8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F5FC2" w:rsidTr="00EF5FC2">
        <w:trPr>
          <w:trHeight w:val="316"/>
        </w:trPr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93" w:type="dxa"/>
          </w:tcPr>
          <w:p w:rsidR="00EF5FC2" w:rsidRDefault="00EF5FC2" w:rsidP="008273F8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EF5FC2" w:rsidTr="00EF5FC2">
        <w:trPr>
          <w:trHeight w:val="316"/>
        </w:trPr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93" w:type="dxa"/>
          </w:tcPr>
          <w:p w:rsidR="00EF5FC2" w:rsidRDefault="00EF5FC2" w:rsidP="008273F8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EF5FC2" w:rsidTr="00EF5FC2">
        <w:trPr>
          <w:trHeight w:val="319"/>
        </w:trPr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409" w:type="dxa"/>
          </w:tcPr>
          <w:p w:rsidR="00EF5FC2" w:rsidRDefault="00EF5FC2" w:rsidP="00EF5FC2">
            <w:pPr>
              <w:pStyle w:val="TableParagraph"/>
              <w:spacing w:line="273" w:lineRule="exact"/>
              <w:ind w:right="1178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127" w:type="dxa"/>
          </w:tcPr>
          <w:p w:rsidR="00EF5FC2" w:rsidRDefault="00EF5FC2" w:rsidP="00EF5FC2">
            <w:pPr>
              <w:pStyle w:val="TableParagraph"/>
              <w:spacing w:line="273" w:lineRule="exact"/>
              <w:ind w:right="117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93" w:type="dxa"/>
          </w:tcPr>
          <w:p w:rsidR="00EF5FC2" w:rsidRDefault="00EF5FC2" w:rsidP="008273F8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EF5FC2" w:rsidTr="00EF5FC2">
        <w:trPr>
          <w:trHeight w:val="316"/>
        </w:trPr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93" w:type="dxa"/>
          </w:tcPr>
          <w:p w:rsidR="00EF5FC2" w:rsidRDefault="00EF5FC2" w:rsidP="008273F8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EF5FC2" w:rsidTr="00EF5FC2">
        <w:trPr>
          <w:trHeight w:val="318"/>
        </w:trPr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93" w:type="dxa"/>
          </w:tcPr>
          <w:p w:rsidR="00EF5FC2" w:rsidRDefault="00EF5FC2" w:rsidP="008273F8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EF5FC2" w:rsidTr="00EF5FC2">
        <w:trPr>
          <w:trHeight w:val="316"/>
        </w:trPr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93" w:type="dxa"/>
          </w:tcPr>
          <w:p w:rsidR="00EF5FC2" w:rsidRDefault="00EF5FC2" w:rsidP="008273F8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EF5FC2" w:rsidRDefault="00EF5FC2" w:rsidP="00EF5FC2">
      <w:pPr>
        <w:pStyle w:val="a3"/>
        <w:spacing w:before="7"/>
        <w:ind w:left="0"/>
        <w:jc w:val="left"/>
        <w:rPr>
          <w:b/>
          <w:sz w:val="19"/>
        </w:rPr>
      </w:pPr>
    </w:p>
    <w:p w:rsidR="00EF5FC2" w:rsidRDefault="00EF5FC2" w:rsidP="00EF5FC2">
      <w:pPr>
        <w:pStyle w:val="a3"/>
        <w:spacing w:before="90" w:line="276" w:lineRule="auto"/>
        <w:ind w:left="0" w:right="-1"/>
        <w:jc w:val="right"/>
      </w:pPr>
      <w:r>
        <w:rPr>
          <w:lang w:val="ru-RU"/>
        </w:rPr>
        <w:t xml:space="preserve">  </w:t>
      </w: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EF5FC2" w:rsidRDefault="00EF5FC2" w:rsidP="00EF5FC2">
      <w:pPr>
        <w:pStyle w:val="1"/>
        <w:spacing w:before="4" w:line="276" w:lineRule="auto"/>
        <w:ind w:left="1132" w:right="11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ирежима</w:t>
      </w:r>
      <w:r>
        <w:rPr>
          <w:spacing w:val="-4"/>
        </w:rPr>
        <w:t xml:space="preserve"> </w:t>
      </w:r>
      <w:r>
        <w:t>обучения</w:t>
      </w:r>
    </w:p>
    <w:p w:rsidR="00EF5FC2" w:rsidRDefault="00EF5FC2" w:rsidP="00EF5FC2">
      <w:pPr>
        <w:pStyle w:val="a3"/>
        <w:spacing w:before="1" w:after="1"/>
        <w:ind w:left="0"/>
        <w:jc w:val="left"/>
        <w:rPr>
          <w:b/>
          <w:sz w:val="28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  <w:gridCol w:w="4820"/>
      </w:tblGrid>
      <w:tr w:rsidR="00EF5FC2" w:rsidTr="00EF5FC2">
        <w:trPr>
          <w:trHeight w:val="952"/>
        </w:trPr>
        <w:tc>
          <w:tcPr>
            <w:tcW w:w="2127" w:type="dxa"/>
          </w:tcPr>
          <w:p w:rsidR="00EF5FC2" w:rsidRDefault="00EF5FC2" w:rsidP="008273F8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EF5FC2" w:rsidRDefault="00EF5FC2" w:rsidP="008273F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20" w:type="dxa"/>
          </w:tcPr>
          <w:p w:rsidR="00EF5FC2" w:rsidRDefault="00EF5FC2" w:rsidP="008273F8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EF5FC2" w:rsidTr="00EF5FC2">
        <w:trPr>
          <w:trHeight w:val="288"/>
        </w:trPr>
        <w:tc>
          <w:tcPr>
            <w:tcW w:w="2127" w:type="dxa"/>
            <w:tcBorders>
              <w:bottom w:val="nil"/>
            </w:tcBorders>
          </w:tcPr>
          <w:p w:rsidR="00EF5FC2" w:rsidRDefault="00EF5FC2" w:rsidP="008273F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409" w:type="dxa"/>
            <w:vMerge w:val="restart"/>
          </w:tcPr>
          <w:p w:rsidR="00EF5FC2" w:rsidRDefault="00EF5FC2" w:rsidP="008273F8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0" w:type="dxa"/>
            <w:tcBorders>
              <w:bottom w:val="nil"/>
            </w:tcBorders>
          </w:tcPr>
          <w:p w:rsidR="00EF5FC2" w:rsidRDefault="00EF5FC2" w:rsidP="008273F8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EF5FC2" w:rsidTr="00EF5FC2">
        <w:trPr>
          <w:trHeight w:val="301"/>
        </w:trPr>
        <w:tc>
          <w:tcPr>
            <w:tcW w:w="2127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F5FC2" w:rsidRDefault="00EF5FC2" w:rsidP="008273F8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5FC2" w:rsidTr="00EF5FC2">
        <w:trPr>
          <w:trHeight w:val="302"/>
        </w:trPr>
        <w:tc>
          <w:tcPr>
            <w:tcW w:w="2127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F5FC2" w:rsidRDefault="00EF5FC2" w:rsidP="008273F8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EF5FC2" w:rsidTr="00EF5FC2">
        <w:trPr>
          <w:trHeight w:val="331"/>
        </w:trPr>
        <w:tc>
          <w:tcPr>
            <w:tcW w:w="2127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EF5FC2" w:rsidRDefault="00EF5FC2" w:rsidP="008273F8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F5FC2" w:rsidRDefault="00EF5FC2" w:rsidP="008273F8">
            <w:pPr>
              <w:pStyle w:val="TableParagraph"/>
              <w:ind w:left="0"/>
            </w:pPr>
          </w:p>
        </w:tc>
      </w:tr>
      <w:tr w:rsidR="00EF5FC2" w:rsidTr="00EF5FC2">
        <w:trPr>
          <w:trHeight w:val="647"/>
        </w:trPr>
        <w:tc>
          <w:tcPr>
            <w:tcW w:w="2127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EF5FC2" w:rsidRDefault="00EF5FC2" w:rsidP="008273F8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0" w:type="dxa"/>
          </w:tcPr>
          <w:p w:rsidR="00EF5FC2" w:rsidRDefault="00EF5FC2" w:rsidP="008273F8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EF5FC2" w:rsidTr="00EF5FC2">
        <w:trPr>
          <w:trHeight w:val="318"/>
        </w:trPr>
        <w:tc>
          <w:tcPr>
            <w:tcW w:w="2127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EF5FC2" w:rsidRDefault="00EF5FC2" w:rsidP="008273F8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0" w:type="dxa"/>
          </w:tcPr>
          <w:p w:rsidR="00EF5FC2" w:rsidRDefault="00EF5FC2" w:rsidP="008273F8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EF5FC2" w:rsidTr="00EF5FC2">
        <w:trPr>
          <w:trHeight w:val="288"/>
        </w:trPr>
        <w:tc>
          <w:tcPr>
            <w:tcW w:w="2127" w:type="dxa"/>
            <w:tcBorders>
              <w:top w:val="nil"/>
              <w:bottom w:val="nil"/>
            </w:tcBorders>
          </w:tcPr>
          <w:p w:rsidR="00EF5FC2" w:rsidRDefault="00EF5FC2" w:rsidP="008273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vMerge w:val="restart"/>
          </w:tcPr>
          <w:p w:rsidR="00EF5FC2" w:rsidRDefault="00EF5FC2" w:rsidP="008273F8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4820" w:type="dxa"/>
            <w:tcBorders>
              <w:bottom w:val="nil"/>
            </w:tcBorders>
          </w:tcPr>
          <w:p w:rsidR="00EF5FC2" w:rsidRDefault="00EF5FC2" w:rsidP="008273F8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EF5FC2" w:rsidTr="00EF5FC2">
        <w:trPr>
          <w:trHeight w:val="332"/>
        </w:trPr>
        <w:tc>
          <w:tcPr>
            <w:tcW w:w="2127" w:type="dxa"/>
            <w:tcBorders>
              <w:top w:val="nil"/>
            </w:tcBorders>
          </w:tcPr>
          <w:p w:rsidR="00EF5FC2" w:rsidRDefault="00EF5FC2" w:rsidP="008273F8">
            <w:pPr>
              <w:pStyle w:val="TableParagraph"/>
              <w:ind w:left="0"/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EF5FC2" w:rsidRPr="00EF5FC2" w:rsidRDefault="00EF5FC2" w:rsidP="008273F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F5FC2" w:rsidRDefault="00EF5FC2" w:rsidP="008273F8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EF5FC2" w:rsidRDefault="00EF5FC2" w:rsidP="00EF5FC2">
      <w:pPr>
        <w:pStyle w:val="a3"/>
        <w:ind w:left="0"/>
        <w:jc w:val="left"/>
        <w:rPr>
          <w:b/>
          <w:sz w:val="35"/>
        </w:rPr>
      </w:pPr>
    </w:p>
    <w:p w:rsidR="00EF5FC2" w:rsidRDefault="00EF5FC2" w:rsidP="00EF5FC2">
      <w:pPr>
        <w:pStyle w:val="a3"/>
        <w:spacing w:line="278" w:lineRule="auto"/>
        <w:ind w:left="0" w:right="-1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EF5FC2" w:rsidRDefault="00EF5FC2" w:rsidP="00EF5FC2">
      <w:pPr>
        <w:pStyle w:val="a9"/>
        <w:numPr>
          <w:ilvl w:val="3"/>
          <w:numId w:val="3"/>
        </w:numPr>
        <w:tabs>
          <w:tab w:val="left" w:pos="0"/>
        </w:tabs>
        <w:spacing w:line="278" w:lineRule="auto"/>
        <w:ind w:left="0" w:right="-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EF5FC2" w:rsidRPr="00EF5FC2" w:rsidRDefault="00EF5FC2" w:rsidP="00EF5FC2">
      <w:pPr>
        <w:pStyle w:val="a9"/>
        <w:numPr>
          <w:ilvl w:val="3"/>
          <w:numId w:val="3"/>
        </w:numPr>
        <w:tabs>
          <w:tab w:val="left" w:pos="0"/>
        </w:tabs>
        <w:spacing w:line="276" w:lineRule="auto"/>
        <w:ind w:left="0" w:right="-1" w:firstLine="0"/>
        <w:jc w:val="both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lang w:val="ru-RU"/>
        </w:rPr>
        <w:t xml:space="preserve"> </w:t>
      </w:r>
      <w:r w:rsidRPr="00EF5FC2"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 w:rsidRPr="00EF5FC2">
        <w:rPr>
          <w:spacing w:val="-57"/>
        </w:rPr>
        <w:t xml:space="preserve"> </w:t>
      </w:r>
      <w:r>
        <w:t>суточногорациона</w:t>
      </w:r>
      <w:r w:rsidRPr="00EF5FC2">
        <w:rPr>
          <w:spacing w:val="-3"/>
        </w:rPr>
        <w:t xml:space="preserve"> </w:t>
      </w:r>
      <w:r>
        <w:t>30%.</w:t>
      </w:r>
    </w:p>
    <w:p w:rsidR="00EF5FC2" w:rsidRDefault="00EF5FC2" w:rsidP="00EF5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5FC2" w:rsidRDefault="00EF5FC2" w:rsidP="00EF5FC2">
      <w:pPr>
        <w:pStyle w:val="1"/>
        <w:spacing w:before="90"/>
        <w:ind w:left="1123" w:right="12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:rsidR="00EF5FC2" w:rsidRDefault="00EF5FC2" w:rsidP="00EF5FC2">
      <w:pPr>
        <w:pStyle w:val="a3"/>
        <w:ind w:left="0"/>
        <w:jc w:val="left"/>
        <w:rPr>
          <w:b/>
          <w:sz w:val="20"/>
        </w:rPr>
      </w:pPr>
    </w:p>
    <w:p w:rsidR="00EF5FC2" w:rsidRDefault="00EF5FC2" w:rsidP="00EF5FC2">
      <w:pPr>
        <w:pStyle w:val="a3"/>
        <w:ind w:left="0"/>
        <w:jc w:val="left"/>
        <w:rPr>
          <w:b/>
          <w:sz w:val="20"/>
        </w:rPr>
      </w:pPr>
    </w:p>
    <w:p w:rsidR="00EF5FC2" w:rsidRDefault="00EF5FC2" w:rsidP="00EF5FC2">
      <w:pPr>
        <w:pStyle w:val="a3"/>
        <w:spacing w:before="1"/>
        <w:ind w:left="0"/>
        <w:jc w:val="left"/>
        <w:rPr>
          <w:b/>
          <w:sz w:val="19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985"/>
      </w:tblGrid>
      <w:tr w:rsidR="00EF5FC2" w:rsidTr="00EF5FC2">
        <w:trPr>
          <w:trHeight w:val="477"/>
        </w:trPr>
        <w:tc>
          <w:tcPr>
            <w:tcW w:w="7371" w:type="dxa"/>
            <w:shd w:val="clear" w:color="auto" w:fill="D9D9D9"/>
          </w:tcPr>
          <w:p w:rsidR="00EF5FC2" w:rsidRDefault="00EF5FC2" w:rsidP="008273F8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985" w:type="dxa"/>
            <w:shd w:val="clear" w:color="auto" w:fill="D9D9D9"/>
          </w:tcPr>
          <w:p w:rsidR="00EF5FC2" w:rsidRDefault="00EF5FC2" w:rsidP="00EF5FC2">
            <w:pPr>
              <w:pStyle w:val="TableParagraph"/>
              <w:spacing w:before="87"/>
              <w:ind w:left="0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EF5FC2" w:rsidTr="00EF5FC2">
        <w:trPr>
          <w:trHeight w:val="474"/>
        </w:trPr>
        <w:tc>
          <w:tcPr>
            <w:tcW w:w="9356" w:type="dxa"/>
            <w:gridSpan w:val="2"/>
            <w:shd w:val="clear" w:color="auto" w:fill="D9D9D9"/>
          </w:tcPr>
          <w:p w:rsidR="00EF5FC2" w:rsidRDefault="00EF5FC2" w:rsidP="008273F8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F5FC2" w:rsidTr="00EF5FC2">
        <w:trPr>
          <w:trHeight w:val="753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EF5FC2" w:rsidTr="00EF5FC2">
        <w:trPr>
          <w:trHeight w:val="475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F5FC2" w:rsidTr="00EF5FC2">
        <w:trPr>
          <w:trHeight w:val="47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EF5FC2" w:rsidTr="00EF5FC2">
        <w:trPr>
          <w:trHeight w:val="750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EF5FC2" w:rsidRDefault="00EF5FC2" w:rsidP="008273F8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EF5FC2" w:rsidTr="00EF5FC2">
        <w:trPr>
          <w:trHeight w:val="53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EF5FC2" w:rsidTr="00EF5FC2">
        <w:trPr>
          <w:trHeight w:val="534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EF5FC2" w:rsidTr="00EF5FC2">
        <w:trPr>
          <w:trHeight w:val="53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EF5FC2" w:rsidTr="00EF5FC2">
        <w:trPr>
          <w:trHeight w:val="472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EF5FC2" w:rsidTr="00EF5FC2">
        <w:trPr>
          <w:trHeight w:val="753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EF5FC2" w:rsidTr="00EF5FC2">
        <w:trPr>
          <w:trHeight w:val="474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F5FC2" w:rsidTr="00EF5FC2">
        <w:trPr>
          <w:trHeight w:val="47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EF5FC2" w:rsidTr="00EF5FC2">
        <w:trPr>
          <w:trHeight w:val="750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EF5FC2" w:rsidRDefault="00EF5FC2" w:rsidP="008273F8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EF5FC2" w:rsidTr="00EF5FC2">
        <w:trPr>
          <w:trHeight w:val="753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EF5FC2" w:rsidTr="00EF5FC2">
        <w:trPr>
          <w:trHeight w:val="474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EF5FC2" w:rsidTr="00EF5FC2">
        <w:trPr>
          <w:trHeight w:val="47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lastRenderedPageBreak/>
              <w:t>Ужин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EF5FC2" w:rsidTr="00EF5FC2">
        <w:trPr>
          <w:trHeight w:val="474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EF5FC2" w:rsidTr="00EF5FC2">
        <w:trPr>
          <w:trHeight w:val="477"/>
        </w:trPr>
        <w:tc>
          <w:tcPr>
            <w:tcW w:w="9356" w:type="dxa"/>
            <w:gridSpan w:val="2"/>
            <w:shd w:val="clear" w:color="auto" w:fill="D9D9D9"/>
          </w:tcPr>
          <w:p w:rsidR="00EF5FC2" w:rsidRDefault="00EF5FC2" w:rsidP="008273F8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F5FC2" w:rsidTr="00EF5FC2">
        <w:trPr>
          <w:trHeight w:val="748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EF5FC2" w:rsidTr="00EF5FC2">
        <w:trPr>
          <w:trHeight w:val="47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F5FC2" w:rsidTr="00EF5FC2">
        <w:trPr>
          <w:trHeight w:val="475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EF5FC2" w:rsidTr="00EF5FC2">
        <w:trPr>
          <w:trHeight w:val="1043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EF5FC2" w:rsidRDefault="00EF5FC2" w:rsidP="008273F8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EF5FC2" w:rsidRDefault="00EF5FC2" w:rsidP="008273F8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EF5FC2" w:rsidTr="00EF5FC2">
        <w:trPr>
          <w:trHeight w:val="474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EF5FC2" w:rsidTr="00EF5FC2">
        <w:trPr>
          <w:trHeight w:val="47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EF5FC2" w:rsidTr="00EF5FC2">
        <w:trPr>
          <w:trHeight w:val="474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EF5FC2" w:rsidTr="00EF5FC2">
        <w:trPr>
          <w:trHeight w:val="753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EF5FC2" w:rsidTr="00EF5FC2">
        <w:trPr>
          <w:trHeight w:val="475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F5FC2" w:rsidTr="00EF5FC2">
        <w:trPr>
          <w:trHeight w:val="753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EF5FC2" w:rsidRDefault="00EF5FC2" w:rsidP="008273F8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EF5FC2" w:rsidTr="00EF5FC2">
        <w:trPr>
          <w:trHeight w:val="474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EF5FC2" w:rsidTr="00EF5FC2">
        <w:trPr>
          <w:trHeight w:val="47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EF5FC2" w:rsidTr="00EF5FC2">
        <w:trPr>
          <w:trHeight w:val="472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EF5FC2" w:rsidTr="00EF5FC2">
        <w:trPr>
          <w:trHeight w:val="477"/>
        </w:trPr>
        <w:tc>
          <w:tcPr>
            <w:tcW w:w="7371" w:type="dxa"/>
          </w:tcPr>
          <w:p w:rsidR="00EF5FC2" w:rsidRDefault="00EF5FC2" w:rsidP="008273F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85" w:type="dxa"/>
          </w:tcPr>
          <w:p w:rsidR="00EF5FC2" w:rsidRDefault="00EF5FC2" w:rsidP="008273F8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EF5FC2" w:rsidRPr="00EF5FC2" w:rsidRDefault="00EF5FC2" w:rsidP="00EF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EF5FC2">
        <w:rPr>
          <w:rFonts w:ascii="Times New Roman" w:hAnsi="Times New Roman" w:cs="Times New Roman"/>
          <w:sz w:val="24"/>
          <w:szCs w:val="24"/>
          <w:lang w:val="kk-KZ"/>
        </w:rPr>
        <w:t>Согласно пункту 2.10 Санитарно-эпидемиологических требований к организации образовательного процесса и режима дня должны соблюдаться следующие требования:</w:t>
      </w:r>
    </w:p>
    <w:p w:rsidR="00EF5FC2" w:rsidRPr="00EF5FC2" w:rsidRDefault="00EF5FC2" w:rsidP="00EF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5FC2">
        <w:rPr>
          <w:rFonts w:ascii="Times New Roman" w:hAnsi="Times New Roman" w:cs="Times New Roman"/>
          <w:sz w:val="24"/>
          <w:szCs w:val="24"/>
          <w:lang w:val="kk-KZ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EF5FC2" w:rsidRPr="00EF5FC2" w:rsidRDefault="00EF5FC2" w:rsidP="00EF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F5FC2">
        <w:rPr>
          <w:rFonts w:ascii="Times New Roman" w:hAnsi="Times New Roman" w:cs="Times New Roman"/>
          <w:sz w:val="24"/>
          <w:szCs w:val="24"/>
          <w:lang w:val="kk-KZ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</w:t>
      </w:r>
      <w:r>
        <w:rPr>
          <w:rFonts w:ascii="Times New Roman" w:hAnsi="Times New Roman" w:cs="Times New Roman"/>
          <w:sz w:val="24"/>
          <w:szCs w:val="24"/>
          <w:lang w:val="kk-KZ"/>
        </w:rPr>
        <w:t>а, рисования</w:t>
      </w:r>
      <w:r w:rsidRPr="00EF5F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F5FC2" w:rsidRDefault="00EF5FC2" w:rsidP="00EF5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EF5FC2">
        <w:rPr>
          <w:rFonts w:ascii="Times New Roman" w:hAnsi="Times New Roman" w:cs="Times New Roman"/>
          <w:sz w:val="24"/>
          <w:szCs w:val="24"/>
          <w:lang w:val="kk-KZ"/>
        </w:rPr>
        <w:t>Физкультурные, физкультурно-оздоровительные мероприятия, массовые спортивные м</w:t>
      </w:r>
      <w:r w:rsidR="00716DF1">
        <w:rPr>
          <w:rFonts w:ascii="Times New Roman" w:hAnsi="Times New Roman" w:cs="Times New Roman"/>
          <w:sz w:val="24"/>
          <w:szCs w:val="24"/>
          <w:lang w:val="kk-KZ"/>
        </w:rPr>
        <w:t>ероприятия</w:t>
      </w:r>
      <w:r w:rsidRPr="00EF5FC2">
        <w:rPr>
          <w:rFonts w:ascii="Times New Roman" w:hAnsi="Times New Roman" w:cs="Times New Roman"/>
          <w:sz w:val="24"/>
          <w:szCs w:val="24"/>
          <w:lang w:val="kk-KZ"/>
        </w:rPr>
        <w:t xml:space="preserve">, спортивные соревнования организуются с учетом возраста, физической подготовленности и состояния здоровья детей. </w:t>
      </w:r>
    </w:p>
    <w:p w:rsidR="00716DF1" w:rsidRPr="009647BB" w:rsidRDefault="00716DF1" w:rsidP="00EF5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16DF1" w:rsidRPr="0096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FA7" w:rsidRDefault="00317FA7" w:rsidP="00EE1B10">
      <w:pPr>
        <w:spacing w:after="0" w:line="240" w:lineRule="auto"/>
      </w:pPr>
      <w:r>
        <w:separator/>
      </w:r>
    </w:p>
  </w:endnote>
  <w:endnote w:type="continuationSeparator" w:id="0">
    <w:p w:rsidR="00317FA7" w:rsidRDefault="00317FA7" w:rsidP="00EE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E0" w:rsidRPr="00EE1B10" w:rsidRDefault="00317FA7">
    <w:pPr>
      <w:pStyle w:val="a3"/>
      <w:spacing w:line="14" w:lineRule="auto"/>
      <w:ind w:left="0"/>
      <w:jc w:val="left"/>
      <w:rPr>
        <w:sz w:val="20"/>
        <w:lang w:val="ru-RU"/>
      </w:rPr>
    </w:pPr>
    <w:r>
      <w:pict>
        <v:line id="_x0000_s2050" style="position:absolute;z-index:-2516551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21.8pt;width:364.15pt;height:21.95pt;z-index:-251654144;mso-position-horizontal-relative:page;mso-position-vertical-relative:page" filled="f" stroked="f">
          <v:textbox inset="0,0,0,0">
            <w:txbxContent>
              <w:p w:rsidR="001F33E0" w:rsidRDefault="001F33E0" w:rsidP="00EE1B10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FA7" w:rsidRDefault="00317FA7" w:rsidP="00EE1B10">
      <w:pPr>
        <w:spacing w:after="0" w:line="240" w:lineRule="auto"/>
      </w:pPr>
      <w:r>
        <w:separator/>
      </w:r>
    </w:p>
  </w:footnote>
  <w:footnote w:type="continuationSeparator" w:id="0">
    <w:p w:rsidR="00317FA7" w:rsidRDefault="00317FA7" w:rsidP="00EE1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E0" w:rsidRDefault="00317FA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pt;margin-top:24.45pt;width:16.1pt;height:13.05pt;z-index:-251657216;mso-position-horizontal-relative:page;mso-position-vertical-relative:page" filled="f" stroked="f">
          <v:textbox inset="0,0,0,0">
            <w:txbxContent>
              <w:p w:rsidR="001F33E0" w:rsidRDefault="001F33E0" w:rsidP="00BB29E5">
                <w:pPr>
                  <w:spacing w:before="1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A40"/>
    <w:multiLevelType w:val="multilevel"/>
    <w:tmpl w:val="AA7A9652"/>
    <w:lvl w:ilvl="0">
      <w:start w:val="8"/>
      <w:numFmt w:val="decimal"/>
      <w:lvlText w:val="%1"/>
      <w:lvlJc w:val="left"/>
      <w:pPr>
        <w:ind w:left="1132" w:hanging="142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32" w:hanging="1424"/>
        <w:jc w:val="left"/>
      </w:pPr>
      <w:rPr>
        <w:rFonts w:hint="default"/>
        <w:lang w:val="kk-KZ" w:eastAsia="en-US" w:bidi="ar-SA"/>
      </w:rPr>
    </w:lvl>
    <w:lvl w:ilvl="2">
      <w:start w:val="2"/>
      <w:numFmt w:val="decimal"/>
      <w:lvlText w:val="%1.%2.%3"/>
      <w:lvlJc w:val="left"/>
      <w:pPr>
        <w:ind w:left="1132" w:hanging="1424"/>
        <w:jc w:val="left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13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5484" w:hanging="142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70" w:hanging="142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56" w:hanging="142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42" w:hanging="142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28" w:hanging="1424"/>
      </w:pPr>
      <w:rPr>
        <w:rFonts w:hint="default"/>
        <w:lang w:val="kk-KZ" w:eastAsia="en-US" w:bidi="ar-SA"/>
      </w:rPr>
    </w:lvl>
  </w:abstractNum>
  <w:abstractNum w:abstractNumId="1">
    <w:nsid w:val="24516773"/>
    <w:multiLevelType w:val="hybridMultilevel"/>
    <w:tmpl w:val="70387C5E"/>
    <w:lvl w:ilvl="0" w:tplc="CDE6AF66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615369C4"/>
    <w:multiLevelType w:val="hybridMultilevel"/>
    <w:tmpl w:val="A27C20D0"/>
    <w:lvl w:ilvl="0" w:tplc="463CF1B6">
      <w:start w:val="1"/>
      <w:numFmt w:val="upperRoman"/>
      <w:lvlText w:val="%1."/>
      <w:lvlJc w:val="left"/>
      <w:pPr>
        <w:ind w:left="560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60061A5A">
      <w:numFmt w:val="bullet"/>
      <w:lvlText w:val="•"/>
      <w:lvlJc w:val="left"/>
      <w:pPr>
        <w:ind w:left="6240" w:hanging="874"/>
      </w:pPr>
      <w:rPr>
        <w:rFonts w:hint="default"/>
        <w:lang w:val="kk-KZ" w:eastAsia="en-US" w:bidi="ar-SA"/>
      </w:rPr>
    </w:lvl>
    <w:lvl w:ilvl="2" w:tplc="4D4EF9F2">
      <w:numFmt w:val="bullet"/>
      <w:lvlText w:val="•"/>
      <w:lvlJc w:val="left"/>
      <w:pPr>
        <w:ind w:left="6880" w:hanging="874"/>
      </w:pPr>
      <w:rPr>
        <w:rFonts w:hint="default"/>
        <w:lang w:val="kk-KZ" w:eastAsia="en-US" w:bidi="ar-SA"/>
      </w:rPr>
    </w:lvl>
    <w:lvl w:ilvl="3" w:tplc="5706EE96">
      <w:numFmt w:val="bullet"/>
      <w:lvlText w:val="•"/>
      <w:lvlJc w:val="left"/>
      <w:pPr>
        <w:ind w:left="7520" w:hanging="874"/>
      </w:pPr>
      <w:rPr>
        <w:rFonts w:hint="default"/>
        <w:lang w:val="kk-KZ" w:eastAsia="en-US" w:bidi="ar-SA"/>
      </w:rPr>
    </w:lvl>
    <w:lvl w:ilvl="4" w:tplc="9EE2CD82">
      <w:numFmt w:val="bullet"/>
      <w:lvlText w:val="•"/>
      <w:lvlJc w:val="left"/>
      <w:pPr>
        <w:ind w:left="8160" w:hanging="874"/>
      </w:pPr>
      <w:rPr>
        <w:rFonts w:hint="default"/>
        <w:lang w:val="kk-KZ" w:eastAsia="en-US" w:bidi="ar-SA"/>
      </w:rPr>
    </w:lvl>
    <w:lvl w:ilvl="5" w:tplc="ADDA2318">
      <w:numFmt w:val="bullet"/>
      <w:lvlText w:val="•"/>
      <w:lvlJc w:val="left"/>
      <w:pPr>
        <w:ind w:left="8800" w:hanging="874"/>
      </w:pPr>
      <w:rPr>
        <w:rFonts w:hint="default"/>
        <w:lang w:val="kk-KZ" w:eastAsia="en-US" w:bidi="ar-SA"/>
      </w:rPr>
    </w:lvl>
    <w:lvl w:ilvl="6" w:tplc="BF4A2856">
      <w:numFmt w:val="bullet"/>
      <w:lvlText w:val="•"/>
      <w:lvlJc w:val="left"/>
      <w:pPr>
        <w:ind w:left="9440" w:hanging="874"/>
      </w:pPr>
      <w:rPr>
        <w:rFonts w:hint="default"/>
        <w:lang w:val="kk-KZ" w:eastAsia="en-US" w:bidi="ar-SA"/>
      </w:rPr>
    </w:lvl>
    <w:lvl w:ilvl="7" w:tplc="E33ADE80">
      <w:numFmt w:val="bullet"/>
      <w:lvlText w:val="•"/>
      <w:lvlJc w:val="left"/>
      <w:pPr>
        <w:ind w:left="10080" w:hanging="874"/>
      </w:pPr>
      <w:rPr>
        <w:rFonts w:hint="default"/>
        <w:lang w:val="kk-KZ" w:eastAsia="en-US" w:bidi="ar-SA"/>
      </w:rPr>
    </w:lvl>
    <w:lvl w:ilvl="8" w:tplc="802A4F90">
      <w:numFmt w:val="bullet"/>
      <w:lvlText w:val="•"/>
      <w:lvlJc w:val="left"/>
      <w:pPr>
        <w:ind w:left="10720" w:hanging="874"/>
      </w:pPr>
      <w:rPr>
        <w:rFonts w:hint="default"/>
        <w:lang w:val="kk-KZ" w:eastAsia="en-US" w:bidi="ar-SA"/>
      </w:rPr>
    </w:lvl>
  </w:abstractNum>
  <w:abstractNum w:abstractNumId="3">
    <w:nsid w:val="7C7609E9"/>
    <w:multiLevelType w:val="multilevel"/>
    <w:tmpl w:val="A77E177C"/>
    <w:lvl w:ilvl="0">
      <w:start w:val="1"/>
      <w:numFmt w:val="decimal"/>
      <w:lvlText w:val="%1"/>
      <w:lvlJc w:val="left"/>
      <w:pPr>
        <w:ind w:left="2119" w:hanging="420"/>
        <w:jc w:val="left"/>
      </w:pPr>
      <w:rPr>
        <w:rFonts w:hint="default"/>
        <w:lang w:val="kk-KZ" w:eastAsia="en-US" w:bidi="ar-SA"/>
      </w:rPr>
    </w:lvl>
    <w:lvl w:ilvl="1">
      <w:start w:val="5"/>
      <w:numFmt w:val="decimal"/>
      <w:lvlText w:val="%1.%2."/>
      <w:lvlJc w:val="left"/>
      <w:pPr>
        <w:ind w:left="211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29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247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3840" w:hanging="78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00" w:hanging="78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60" w:hanging="78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20" w:hanging="78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280" w:hanging="78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78"/>
    <w:rsid w:val="000F7D31"/>
    <w:rsid w:val="00166419"/>
    <w:rsid w:val="0017173F"/>
    <w:rsid w:val="001B3D78"/>
    <w:rsid w:val="001B5C14"/>
    <w:rsid w:val="001E7A12"/>
    <w:rsid w:val="001F33E0"/>
    <w:rsid w:val="00285BC2"/>
    <w:rsid w:val="002C1D50"/>
    <w:rsid w:val="002D4A7C"/>
    <w:rsid w:val="002F52D4"/>
    <w:rsid w:val="00317FA7"/>
    <w:rsid w:val="0044177F"/>
    <w:rsid w:val="00490E96"/>
    <w:rsid w:val="0051160F"/>
    <w:rsid w:val="00596FDC"/>
    <w:rsid w:val="005B5092"/>
    <w:rsid w:val="005B655C"/>
    <w:rsid w:val="005F5CCC"/>
    <w:rsid w:val="00612B5C"/>
    <w:rsid w:val="00612C1B"/>
    <w:rsid w:val="00632978"/>
    <w:rsid w:val="006456FE"/>
    <w:rsid w:val="006975F7"/>
    <w:rsid w:val="006F0CDE"/>
    <w:rsid w:val="00704435"/>
    <w:rsid w:val="00712586"/>
    <w:rsid w:val="00716DF1"/>
    <w:rsid w:val="008131D8"/>
    <w:rsid w:val="00823303"/>
    <w:rsid w:val="00860B4E"/>
    <w:rsid w:val="008C3283"/>
    <w:rsid w:val="008E716A"/>
    <w:rsid w:val="009647BB"/>
    <w:rsid w:val="00A21171"/>
    <w:rsid w:val="00AA56B7"/>
    <w:rsid w:val="00AE603E"/>
    <w:rsid w:val="00AE7996"/>
    <w:rsid w:val="00B8786E"/>
    <w:rsid w:val="00B93424"/>
    <w:rsid w:val="00BB29E5"/>
    <w:rsid w:val="00BD4580"/>
    <w:rsid w:val="00C3706A"/>
    <w:rsid w:val="00C97471"/>
    <w:rsid w:val="00CB201C"/>
    <w:rsid w:val="00D2021F"/>
    <w:rsid w:val="00D559A7"/>
    <w:rsid w:val="00E33FFF"/>
    <w:rsid w:val="00EE1B10"/>
    <w:rsid w:val="00EF5FC2"/>
    <w:rsid w:val="00F071B7"/>
    <w:rsid w:val="00F6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2021F"/>
    <w:pPr>
      <w:widowControl w:val="0"/>
      <w:autoSpaceDE w:val="0"/>
      <w:autoSpaceDN w:val="0"/>
      <w:spacing w:after="0" w:line="240" w:lineRule="auto"/>
      <w:ind w:left="247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D2021F"/>
    <w:pPr>
      <w:widowControl w:val="0"/>
      <w:autoSpaceDE w:val="0"/>
      <w:autoSpaceDN w:val="0"/>
      <w:spacing w:after="0" w:line="240" w:lineRule="auto"/>
      <w:ind w:left="169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021F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D2021F"/>
    <w:rPr>
      <w:rFonts w:ascii="Times New Roman" w:eastAsia="Times New Roman" w:hAnsi="Times New Roman" w:cs="Times New Roman"/>
      <w:b/>
      <w:bCs/>
      <w:i/>
      <w:iCs/>
      <w:sz w:val="24"/>
      <w:szCs w:val="24"/>
      <w:lang w:val="kk-KZ"/>
    </w:rPr>
  </w:style>
  <w:style w:type="paragraph" w:styleId="a3">
    <w:name w:val="Body Text"/>
    <w:basedOn w:val="a"/>
    <w:link w:val="a4"/>
    <w:uiPriority w:val="1"/>
    <w:qFormat/>
    <w:rsid w:val="00D2021F"/>
    <w:pPr>
      <w:widowControl w:val="0"/>
      <w:autoSpaceDE w:val="0"/>
      <w:autoSpaceDN w:val="0"/>
      <w:spacing w:after="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D2021F"/>
    <w:rPr>
      <w:rFonts w:ascii="Times New Roman" w:eastAsia="Times New Roman" w:hAnsi="Times New Roman" w:cs="Times New Roman"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EE1B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E1B10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lang w:val="kk-KZ"/>
    </w:rPr>
  </w:style>
  <w:style w:type="paragraph" w:styleId="a5">
    <w:name w:val="header"/>
    <w:basedOn w:val="a"/>
    <w:link w:val="a6"/>
    <w:uiPriority w:val="99"/>
    <w:unhideWhenUsed/>
    <w:rsid w:val="00EE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1B10"/>
  </w:style>
  <w:style w:type="paragraph" w:styleId="a7">
    <w:name w:val="footer"/>
    <w:basedOn w:val="a"/>
    <w:link w:val="a8"/>
    <w:uiPriority w:val="99"/>
    <w:unhideWhenUsed/>
    <w:rsid w:val="00EE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B10"/>
  </w:style>
  <w:style w:type="paragraph" w:styleId="a9">
    <w:name w:val="List Paragraph"/>
    <w:basedOn w:val="a"/>
    <w:uiPriority w:val="1"/>
    <w:qFormat/>
    <w:rsid w:val="00EF5FC2"/>
    <w:pPr>
      <w:widowControl w:val="0"/>
      <w:autoSpaceDE w:val="0"/>
      <w:autoSpaceDN w:val="0"/>
      <w:spacing w:after="0" w:line="240" w:lineRule="auto"/>
      <w:ind w:left="1132" w:firstLine="566"/>
      <w:jc w:val="both"/>
    </w:pPr>
    <w:rPr>
      <w:rFonts w:ascii="Times New Roman" w:eastAsia="Times New Roman" w:hAnsi="Times New Roman" w:cs="Times New Roman"/>
      <w:lang w:val="kk-KZ"/>
    </w:rPr>
  </w:style>
  <w:style w:type="character" w:styleId="aa">
    <w:name w:val="Hyperlink"/>
    <w:basedOn w:val="a0"/>
    <w:uiPriority w:val="99"/>
    <w:semiHidden/>
    <w:unhideWhenUsed/>
    <w:rsid w:val="006975F7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1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160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511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2021F"/>
    <w:pPr>
      <w:widowControl w:val="0"/>
      <w:autoSpaceDE w:val="0"/>
      <w:autoSpaceDN w:val="0"/>
      <w:spacing w:after="0" w:line="240" w:lineRule="auto"/>
      <w:ind w:left="247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D2021F"/>
    <w:pPr>
      <w:widowControl w:val="0"/>
      <w:autoSpaceDE w:val="0"/>
      <w:autoSpaceDN w:val="0"/>
      <w:spacing w:after="0" w:line="240" w:lineRule="auto"/>
      <w:ind w:left="169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021F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D2021F"/>
    <w:rPr>
      <w:rFonts w:ascii="Times New Roman" w:eastAsia="Times New Roman" w:hAnsi="Times New Roman" w:cs="Times New Roman"/>
      <w:b/>
      <w:bCs/>
      <w:i/>
      <w:iCs/>
      <w:sz w:val="24"/>
      <w:szCs w:val="24"/>
      <w:lang w:val="kk-KZ"/>
    </w:rPr>
  </w:style>
  <w:style w:type="paragraph" w:styleId="a3">
    <w:name w:val="Body Text"/>
    <w:basedOn w:val="a"/>
    <w:link w:val="a4"/>
    <w:uiPriority w:val="1"/>
    <w:qFormat/>
    <w:rsid w:val="00D2021F"/>
    <w:pPr>
      <w:widowControl w:val="0"/>
      <w:autoSpaceDE w:val="0"/>
      <w:autoSpaceDN w:val="0"/>
      <w:spacing w:after="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D2021F"/>
    <w:rPr>
      <w:rFonts w:ascii="Times New Roman" w:eastAsia="Times New Roman" w:hAnsi="Times New Roman" w:cs="Times New Roman"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EE1B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E1B10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lang w:val="kk-KZ"/>
    </w:rPr>
  </w:style>
  <w:style w:type="paragraph" w:styleId="a5">
    <w:name w:val="header"/>
    <w:basedOn w:val="a"/>
    <w:link w:val="a6"/>
    <w:uiPriority w:val="99"/>
    <w:unhideWhenUsed/>
    <w:rsid w:val="00EE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1B10"/>
  </w:style>
  <w:style w:type="paragraph" w:styleId="a7">
    <w:name w:val="footer"/>
    <w:basedOn w:val="a"/>
    <w:link w:val="a8"/>
    <w:uiPriority w:val="99"/>
    <w:unhideWhenUsed/>
    <w:rsid w:val="00EE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B10"/>
  </w:style>
  <w:style w:type="paragraph" w:styleId="a9">
    <w:name w:val="List Paragraph"/>
    <w:basedOn w:val="a"/>
    <w:uiPriority w:val="1"/>
    <w:qFormat/>
    <w:rsid w:val="00EF5FC2"/>
    <w:pPr>
      <w:widowControl w:val="0"/>
      <w:autoSpaceDE w:val="0"/>
      <w:autoSpaceDN w:val="0"/>
      <w:spacing w:after="0" w:line="240" w:lineRule="auto"/>
      <w:ind w:left="1132" w:firstLine="566"/>
      <w:jc w:val="both"/>
    </w:pPr>
    <w:rPr>
      <w:rFonts w:ascii="Times New Roman" w:eastAsia="Times New Roman" w:hAnsi="Times New Roman" w:cs="Times New Roman"/>
      <w:lang w:val="kk-KZ"/>
    </w:rPr>
  </w:style>
  <w:style w:type="character" w:styleId="aa">
    <w:name w:val="Hyperlink"/>
    <w:basedOn w:val="a0"/>
    <w:uiPriority w:val="99"/>
    <w:semiHidden/>
    <w:unhideWhenUsed/>
    <w:rsid w:val="006975F7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1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160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511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0D31-6FF0-4A10-8E7D-263C35D3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26</Pages>
  <Words>11038</Words>
  <Characters>62919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171</cp:revision>
  <cp:lastPrinted>2025-08-04T07:06:00Z</cp:lastPrinted>
  <dcterms:created xsi:type="dcterms:W3CDTF">2024-07-19T13:21:00Z</dcterms:created>
  <dcterms:modified xsi:type="dcterms:W3CDTF">2025-08-04T08:13:00Z</dcterms:modified>
</cp:coreProperties>
</file>